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0AF8D" w14:textId="77777777" w:rsidR="00A3478E" w:rsidRDefault="00A76081" w:rsidP="006C0988">
      <w:pPr>
        <w:jc w:val="center"/>
        <w:rPr>
          <w:rFonts w:ascii="Calibri" w:hAnsi="Calibri"/>
          <w:b/>
          <w:i/>
          <w:sz w:val="24"/>
        </w:rPr>
      </w:pPr>
      <w:r w:rsidRPr="006C0988">
        <w:rPr>
          <w:rFonts w:ascii="Calibri" w:hAnsi="Calibri"/>
          <w:noProof/>
          <w:lang w:eastAsia="en-GB"/>
        </w:rPr>
        <w:drawing>
          <wp:inline distT="0" distB="0" distL="0" distR="0" wp14:anchorId="2794DC26" wp14:editId="14CE6A02">
            <wp:extent cx="3352800" cy="2009775"/>
            <wp:effectExtent l="0" t="0" r="0" b="9525"/>
            <wp:docPr id="1" name="Picture 1" descr="P:\_TEMPLATES\AK New sta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_TEMPLATES\AK New star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2800" cy="2009775"/>
                    </a:xfrm>
                    <a:prstGeom prst="rect">
                      <a:avLst/>
                    </a:prstGeom>
                    <a:noFill/>
                    <a:ln>
                      <a:noFill/>
                    </a:ln>
                  </pic:spPr>
                </pic:pic>
              </a:graphicData>
            </a:graphic>
          </wp:inline>
        </w:drawing>
      </w:r>
    </w:p>
    <w:p w14:paraId="0CB54B08" w14:textId="77777777" w:rsidR="002A4636" w:rsidRDefault="002A4636" w:rsidP="006C0988">
      <w:pPr>
        <w:jc w:val="center"/>
        <w:rPr>
          <w:rFonts w:ascii="Calibri" w:hAnsi="Calibri"/>
          <w:b/>
          <w:i/>
          <w:sz w:val="24"/>
        </w:rPr>
      </w:pPr>
    </w:p>
    <w:p w14:paraId="460BBD65" w14:textId="77777777" w:rsidR="002A4636" w:rsidRDefault="002A4636" w:rsidP="006C0988">
      <w:pPr>
        <w:jc w:val="center"/>
        <w:rPr>
          <w:rFonts w:ascii="Calibri" w:hAnsi="Calibri"/>
          <w:b/>
          <w:i/>
          <w:sz w:val="24"/>
        </w:rPr>
      </w:pPr>
    </w:p>
    <w:p w14:paraId="49C19513" w14:textId="77777777" w:rsidR="002A4636" w:rsidRDefault="002A4636" w:rsidP="006C0988">
      <w:pPr>
        <w:jc w:val="center"/>
        <w:rPr>
          <w:rFonts w:ascii="Calibri" w:hAnsi="Calibri"/>
          <w:b/>
          <w:i/>
          <w:sz w:val="24"/>
        </w:rPr>
      </w:pPr>
    </w:p>
    <w:p w14:paraId="46500EC7" w14:textId="77777777" w:rsidR="002A4636" w:rsidRDefault="002A4636" w:rsidP="006C0988">
      <w:pPr>
        <w:jc w:val="center"/>
        <w:rPr>
          <w:rFonts w:ascii="Calibri" w:hAnsi="Calibri"/>
          <w:b/>
          <w:i/>
          <w:sz w:val="24"/>
        </w:rPr>
      </w:pPr>
    </w:p>
    <w:p w14:paraId="10346510" w14:textId="77777777" w:rsidR="002A4636" w:rsidRPr="006C0988" w:rsidRDefault="002A4636" w:rsidP="006C0988">
      <w:pPr>
        <w:jc w:val="center"/>
        <w:rPr>
          <w:rFonts w:ascii="Calibri" w:hAnsi="Calibri"/>
          <w:b/>
          <w:i/>
          <w:sz w:val="24"/>
        </w:rPr>
      </w:pPr>
    </w:p>
    <w:p w14:paraId="695B849E" w14:textId="77777777" w:rsidR="00A3478E" w:rsidRPr="006C0988" w:rsidRDefault="00A3478E" w:rsidP="006C0988">
      <w:pPr>
        <w:pStyle w:val="Heading1"/>
        <w:jc w:val="left"/>
        <w:rPr>
          <w:rFonts w:ascii="Calibri" w:hAnsi="Calibri"/>
        </w:rPr>
      </w:pPr>
    </w:p>
    <w:p w14:paraId="76FB9DC7" w14:textId="77777777" w:rsidR="00A3478E" w:rsidRPr="006C0988" w:rsidRDefault="00A3478E" w:rsidP="006C0988">
      <w:pPr>
        <w:tabs>
          <w:tab w:val="left" w:pos="6150"/>
        </w:tabs>
        <w:rPr>
          <w:rFonts w:ascii="Calibri" w:hAnsi="Calibri" w:cstheme="minorHAnsi"/>
        </w:rPr>
      </w:pPr>
      <w:r w:rsidRPr="006C0988">
        <w:rPr>
          <w:rFonts w:ascii="Calibri" w:hAnsi="Calibri" w:cstheme="minorHAnsi"/>
        </w:rPr>
        <w:tab/>
      </w:r>
    </w:p>
    <w:p w14:paraId="2DE0C937" w14:textId="77777777" w:rsidR="00225A33" w:rsidRDefault="00225A33" w:rsidP="00225A33">
      <w:pPr>
        <w:shd w:val="clear" w:color="auto" w:fill="FFFFFF"/>
        <w:spacing w:line="270" w:lineRule="atLeast"/>
        <w:jc w:val="center"/>
        <w:textAlignment w:val="baseline"/>
        <w:rPr>
          <w:rFonts w:ascii="Arial" w:hAnsi="Arial" w:cs="Arial"/>
          <w:i/>
          <w:iCs/>
          <w:color w:val="434343"/>
          <w:sz w:val="32"/>
          <w:szCs w:val="32"/>
          <w:bdr w:val="none" w:sz="0" w:space="0" w:color="auto" w:frame="1"/>
          <w:lang w:eastAsia="en-GB"/>
        </w:rPr>
      </w:pPr>
      <w:r w:rsidRPr="00C9469F">
        <w:rPr>
          <w:rFonts w:ascii="Arial" w:hAnsi="Arial" w:cs="Arial"/>
          <w:i/>
          <w:iCs/>
          <w:color w:val="434343"/>
          <w:sz w:val="32"/>
          <w:szCs w:val="32"/>
          <w:bdr w:val="none" w:sz="0" w:space="0" w:color="auto" w:frame="1"/>
          <w:lang w:eastAsia="en-GB"/>
        </w:rPr>
        <w:t>“Enabling life in all its fullness”</w:t>
      </w:r>
    </w:p>
    <w:p w14:paraId="0C077668" w14:textId="77777777" w:rsidR="002A4636" w:rsidRPr="00C9469F" w:rsidRDefault="002A4636" w:rsidP="00225A33">
      <w:pPr>
        <w:shd w:val="clear" w:color="auto" w:fill="FFFFFF"/>
        <w:spacing w:line="270" w:lineRule="atLeast"/>
        <w:jc w:val="center"/>
        <w:textAlignment w:val="baseline"/>
        <w:rPr>
          <w:rFonts w:ascii="Arial" w:hAnsi="Arial" w:cs="Arial"/>
          <w:color w:val="434343"/>
          <w:sz w:val="32"/>
          <w:szCs w:val="32"/>
          <w:lang w:eastAsia="en-GB"/>
        </w:rPr>
      </w:pPr>
    </w:p>
    <w:p w14:paraId="23940871" w14:textId="77777777" w:rsidR="00225A33" w:rsidRPr="00C9469F" w:rsidRDefault="00225A33" w:rsidP="00225A33">
      <w:pPr>
        <w:shd w:val="clear" w:color="auto" w:fill="FFFFFF"/>
        <w:spacing w:line="270" w:lineRule="atLeast"/>
        <w:jc w:val="center"/>
        <w:textAlignment w:val="baseline"/>
        <w:rPr>
          <w:rFonts w:ascii="Arial" w:hAnsi="Arial" w:cs="Arial"/>
          <w:color w:val="434343"/>
          <w:sz w:val="32"/>
          <w:szCs w:val="32"/>
          <w:lang w:eastAsia="en-GB"/>
        </w:rPr>
      </w:pPr>
      <w:r w:rsidRPr="00C9469F">
        <w:rPr>
          <w:rFonts w:ascii="Arial" w:hAnsi="Arial" w:cs="Arial"/>
          <w:b/>
          <w:bCs/>
          <w:color w:val="1C1C1C"/>
          <w:sz w:val="32"/>
          <w:szCs w:val="32"/>
          <w:bdr w:val="none" w:sz="0" w:space="0" w:color="auto" w:frame="1"/>
          <w:lang w:eastAsia="en-GB"/>
        </w:rPr>
        <w:t>“I came that you may have life, life in all its fullness” (John10:10)</w:t>
      </w:r>
    </w:p>
    <w:p w14:paraId="01149924" w14:textId="77777777" w:rsidR="00225A33" w:rsidRPr="00C9469F" w:rsidRDefault="00225A33" w:rsidP="00225A33">
      <w:pPr>
        <w:shd w:val="clear" w:color="auto" w:fill="FFFFFF"/>
        <w:spacing w:line="270" w:lineRule="atLeast"/>
        <w:textAlignment w:val="baseline"/>
        <w:rPr>
          <w:rFonts w:ascii="Arial" w:hAnsi="Arial" w:cs="Arial"/>
          <w:color w:val="434343"/>
          <w:sz w:val="32"/>
          <w:szCs w:val="32"/>
          <w:lang w:eastAsia="en-GB"/>
        </w:rPr>
      </w:pPr>
    </w:p>
    <w:p w14:paraId="5696A48D" w14:textId="15561E45" w:rsidR="00A3478E" w:rsidRDefault="00225A33" w:rsidP="002A4636">
      <w:pPr>
        <w:shd w:val="clear" w:color="auto" w:fill="FFFFFF"/>
        <w:spacing w:line="270" w:lineRule="atLeast"/>
        <w:textAlignment w:val="baseline"/>
        <w:rPr>
          <w:rFonts w:ascii="Arial" w:hAnsi="Arial" w:cs="Arial"/>
          <w:color w:val="434343"/>
          <w:sz w:val="32"/>
          <w:szCs w:val="32"/>
          <w:lang w:eastAsia="en-GB"/>
        </w:rPr>
      </w:pPr>
      <w:r w:rsidRPr="00C9469F">
        <w:rPr>
          <w:rFonts w:ascii="Arial" w:hAnsi="Arial" w:cs="Arial"/>
          <w:color w:val="434343"/>
          <w:sz w:val="32"/>
          <w:szCs w:val="32"/>
          <w:lang w:eastAsia="en-GB"/>
        </w:rPr>
        <w:t>Our </w:t>
      </w:r>
      <w:r w:rsidRPr="00C9469F">
        <w:rPr>
          <w:rFonts w:ascii="Arial" w:hAnsi="Arial" w:cs="Arial"/>
          <w:b/>
          <w:bCs/>
          <w:color w:val="1C1C1C"/>
          <w:sz w:val="32"/>
          <w:szCs w:val="32"/>
          <w:bdr w:val="none" w:sz="0" w:space="0" w:color="auto" w:frame="1"/>
          <w:lang w:eastAsia="en-GB"/>
        </w:rPr>
        <w:t>Core Christian values</w:t>
      </w:r>
      <w:r w:rsidRPr="00C9469F">
        <w:rPr>
          <w:rFonts w:ascii="Arial" w:hAnsi="Arial" w:cs="Arial"/>
          <w:color w:val="434343"/>
          <w:sz w:val="32"/>
          <w:szCs w:val="32"/>
          <w:lang w:eastAsia="en-GB"/>
        </w:rPr>
        <w:t> for our school are: </w:t>
      </w:r>
      <w:r w:rsidRPr="00C9469F">
        <w:rPr>
          <w:rFonts w:ascii="Arial" w:hAnsi="Arial" w:cs="Arial"/>
          <w:i/>
          <w:iCs/>
          <w:color w:val="434343"/>
          <w:sz w:val="32"/>
          <w:szCs w:val="32"/>
          <w:bdr w:val="none" w:sz="0" w:space="0" w:color="auto" w:frame="1"/>
          <w:lang w:eastAsia="en-GB"/>
        </w:rPr>
        <w:t>Perseverance, Creativity, Trust and Friendship</w:t>
      </w:r>
      <w:r w:rsidRPr="00C9469F">
        <w:rPr>
          <w:rFonts w:ascii="Arial" w:hAnsi="Arial" w:cs="Arial"/>
          <w:color w:val="434343"/>
          <w:sz w:val="32"/>
          <w:szCs w:val="32"/>
          <w:lang w:eastAsia="en-GB"/>
        </w:rPr>
        <w:t>.</w:t>
      </w:r>
    </w:p>
    <w:p w14:paraId="14B176D1" w14:textId="77777777" w:rsidR="002A4636" w:rsidRDefault="002A4636" w:rsidP="002A4636">
      <w:pPr>
        <w:shd w:val="clear" w:color="auto" w:fill="FFFFFF"/>
        <w:spacing w:line="270" w:lineRule="atLeast"/>
        <w:textAlignment w:val="baseline"/>
        <w:rPr>
          <w:rFonts w:ascii="Arial" w:hAnsi="Arial" w:cs="Arial"/>
          <w:color w:val="434343"/>
          <w:sz w:val="32"/>
          <w:szCs w:val="32"/>
          <w:lang w:eastAsia="en-GB"/>
        </w:rPr>
      </w:pPr>
    </w:p>
    <w:p w14:paraId="5350F54D" w14:textId="77777777" w:rsidR="002A4636" w:rsidRPr="002A4636" w:rsidRDefault="002A4636" w:rsidP="002A4636">
      <w:pPr>
        <w:shd w:val="clear" w:color="auto" w:fill="FFFFFF"/>
        <w:spacing w:line="270" w:lineRule="atLeast"/>
        <w:textAlignment w:val="baseline"/>
        <w:rPr>
          <w:rFonts w:ascii="Arial" w:hAnsi="Arial" w:cs="Arial"/>
          <w:color w:val="434343"/>
          <w:sz w:val="32"/>
          <w:szCs w:val="32"/>
          <w:lang w:eastAsia="en-GB"/>
        </w:rPr>
      </w:pPr>
    </w:p>
    <w:p w14:paraId="6C338B47" w14:textId="77777777" w:rsidR="00A3478E" w:rsidRPr="006C0988" w:rsidRDefault="00A3478E" w:rsidP="006C0988">
      <w:pPr>
        <w:pStyle w:val="Heading1"/>
        <w:rPr>
          <w:rFonts w:ascii="Calibri" w:hAnsi="Calibri" w:cstheme="minorHAnsi"/>
          <w:i w:val="0"/>
          <w:sz w:val="48"/>
          <w:szCs w:val="48"/>
        </w:rPr>
      </w:pPr>
      <w:r w:rsidRPr="006C0988">
        <w:rPr>
          <w:rFonts w:ascii="Calibri" w:hAnsi="Calibri" w:cstheme="minorHAnsi"/>
          <w:i w:val="0"/>
          <w:sz w:val="48"/>
          <w:szCs w:val="48"/>
        </w:rPr>
        <w:t>Ashton Keynes Primary School</w:t>
      </w:r>
    </w:p>
    <w:p w14:paraId="1073010E" w14:textId="77777777" w:rsidR="00A3478E" w:rsidRPr="006C0988" w:rsidRDefault="00A3478E" w:rsidP="006C0988">
      <w:pPr>
        <w:rPr>
          <w:rFonts w:ascii="Calibri" w:hAnsi="Calibri"/>
        </w:rPr>
      </w:pPr>
    </w:p>
    <w:p w14:paraId="26FC3D0B" w14:textId="77777777" w:rsidR="00B060AD" w:rsidRPr="006C0988" w:rsidRDefault="00B060AD" w:rsidP="00225A33">
      <w:pPr>
        <w:jc w:val="center"/>
        <w:rPr>
          <w:rFonts w:ascii="Calibri" w:hAnsi="Calibri" w:cstheme="minorHAnsi"/>
          <w:i/>
        </w:rPr>
      </w:pPr>
      <w:r w:rsidRPr="006C0988">
        <w:rPr>
          <w:rFonts w:ascii="Calibri" w:hAnsi="Calibri" w:cstheme="minorHAnsi"/>
          <w:b/>
          <w:sz w:val="48"/>
          <w:szCs w:val="48"/>
          <w:u w:val="single"/>
        </w:rPr>
        <w:t>Art &amp;</w:t>
      </w:r>
      <w:r w:rsidR="00225A33">
        <w:rPr>
          <w:rFonts w:ascii="Calibri" w:hAnsi="Calibri" w:cstheme="minorHAnsi"/>
          <w:b/>
          <w:sz w:val="48"/>
          <w:szCs w:val="48"/>
          <w:u w:val="single"/>
        </w:rPr>
        <w:t xml:space="preserve"> </w:t>
      </w:r>
      <w:r w:rsidRPr="006C0988">
        <w:rPr>
          <w:rFonts w:ascii="Calibri" w:hAnsi="Calibri" w:cstheme="minorHAnsi"/>
          <w:b/>
          <w:sz w:val="48"/>
          <w:szCs w:val="48"/>
          <w:u w:val="single"/>
        </w:rPr>
        <w:t>Design</w:t>
      </w:r>
      <w:r w:rsidR="00A3478E" w:rsidRPr="006C0988">
        <w:rPr>
          <w:rFonts w:ascii="Calibri" w:hAnsi="Calibri" w:cstheme="minorHAnsi"/>
          <w:b/>
          <w:sz w:val="48"/>
          <w:szCs w:val="48"/>
          <w:u w:val="single"/>
        </w:rPr>
        <w:t xml:space="preserve"> Policy</w:t>
      </w:r>
    </w:p>
    <w:p w14:paraId="35BEA95C" w14:textId="77777777" w:rsidR="00B060AD" w:rsidRPr="006C0988" w:rsidRDefault="00B060AD" w:rsidP="006C0988">
      <w:pPr>
        <w:pStyle w:val="Heading1"/>
        <w:jc w:val="left"/>
        <w:rPr>
          <w:rFonts w:ascii="Calibri" w:hAnsi="Calibri" w:cstheme="minorHAnsi"/>
          <w:i w:val="0"/>
        </w:rPr>
      </w:pPr>
    </w:p>
    <w:p w14:paraId="6E740A82" w14:textId="77777777" w:rsidR="00B060AD" w:rsidRPr="006C0988" w:rsidRDefault="00B060AD" w:rsidP="006C0988">
      <w:pPr>
        <w:pStyle w:val="Heading1"/>
        <w:jc w:val="left"/>
        <w:rPr>
          <w:rFonts w:ascii="Calibri" w:hAnsi="Calibri" w:cstheme="minorHAnsi"/>
          <w:i w:val="0"/>
        </w:rPr>
      </w:pPr>
    </w:p>
    <w:p w14:paraId="74C40021" w14:textId="77777777" w:rsidR="00B060AD" w:rsidRPr="006C0988" w:rsidRDefault="00B060AD" w:rsidP="006C0988">
      <w:pPr>
        <w:pStyle w:val="Heading1"/>
        <w:jc w:val="left"/>
        <w:rPr>
          <w:rFonts w:ascii="Calibri" w:hAnsi="Calibri" w:cstheme="minorHAnsi"/>
          <w:i w:val="0"/>
        </w:rPr>
      </w:pPr>
    </w:p>
    <w:p w14:paraId="1E45E934" w14:textId="77777777" w:rsidR="00B060AD" w:rsidRPr="006C0988" w:rsidRDefault="00B060AD" w:rsidP="006C0988">
      <w:pPr>
        <w:pStyle w:val="Heading1"/>
        <w:jc w:val="left"/>
        <w:rPr>
          <w:rFonts w:ascii="Calibri" w:hAnsi="Calibri" w:cstheme="minorHAnsi"/>
          <w:i w:val="0"/>
        </w:rPr>
      </w:pPr>
    </w:p>
    <w:p w14:paraId="7B102310" w14:textId="77777777" w:rsidR="00B060AD" w:rsidRPr="006C0988" w:rsidRDefault="00B060AD" w:rsidP="006C0988">
      <w:pPr>
        <w:pStyle w:val="Heading1"/>
        <w:jc w:val="left"/>
        <w:rPr>
          <w:rFonts w:ascii="Calibri" w:hAnsi="Calibri" w:cstheme="minorHAnsi"/>
          <w:i w:val="0"/>
        </w:rPr>
      </w:pPr>
    </w:p>
    <w:p w14:paraId="351E1F57" w14:textId="77777777" w:rsidR="00B060AD" w:rsidRPr="006C0988" w:rsidRDefault="00B060AD" w:rsidP="006C0988">
      <w:pPr>
        <w:pStyle w:val="Heading1"/>
        <w:jc w:val="left"/>
        <w:rPr>
          <w:rFonts w:ascii="Calibri" w:hAnsi="Calibri" w:cstheme="minorHAnsi"/>
          <w:i w:val="0"/>
        </w:rPr>
      </w:pPr>
    </w:p>
    <w:p w14:paraId="5FA51044" w14:textId="77777777" w:rsidR="00B060AD" w:rsidRPr="006C0988" w:rsidRDefault="00B060AD" w:rsidP="006C0988">
      <w:pPr>
        <w:pStyle w:val="Heading1"/>
        <w:jc w:val="left"/>
        <w:rPr>
          <w:rFonts w:ascii="Calibri" w:hAnsi="Calibri" w:cstheme="minorHAnsi"/>
          <w:i w:val="0"/>
        </w:rPr>
      </w:pPr>
    </w:p>
    <w:p w14:paraId="5A6DDB5D" w14:textId="77777777" w:rsidR="00B060AD" w:rsidRPr="006C0988" w:rsidRDefault="00B060AD" w:rsidP="006C0988">
      <w:pPr>
        <w:pStyle w:val="Heading1"/>
        <w:jc w:val="left"/>
        <w:rPr>
          <w:rFonts w:ascii="Calibri" w:hAnsi="Calibri" w:cstheme="minorHAnsi"/>
          <w:i w:val="0"/>
        </w:rPr>
      </w:pPr>
    </w:p>
    <w:p w14:paraId="438576BF" w14:textId="77777777" w:rsidR="00B060AD" w:rsidRPr="006C0988" w:rsidRDefault="00B060AD" w:rsidP="006C0988">
      <w:pPr>
        <w:pStyle w:val="Heading1"/>
        <w:jc w:val="left"/>
        <w:rPr>
          <w:rFonts w:ascii="Calibri" w:hAnsi="Calibri" w:cstheme="minorHAnsi"/>
          <w:i w:val="0"/>
        </w:rPr>
      </w:pPr>
    </w:p>
    <w:p w14:paraId="72294FCE" w14:textId="77777777" w:rsidR="00B060AD" w:rsidRPr="006C0988" w:rsidRDefault="00B060AD" w:rsidP="006C0988">
      <w:pPr>
        <w:pStyle w:val="Heading1"/>
        <w:jc w:val="left"/>
        <w:rPr>
          <w:rFonts w:ascii="Calibri" w:hAnsi="Calibri" w:cstheme="minorHAnsi"/>
          <w:i w:val="0"/>
        </w:rPr>
      </w:pPr>
    </w:p>
    <w:p w14:paraId="35E78A8C" w14:textId="77777777" w:rsidR="00B060AD" w:rsidRPr="006C0988" w:rsidRDefault="00B060AD" w:rsidP="006C0988">
      <w:pPr>
        <w:pStyle w:val="Heading1"/>
        <w:jc w:val="left"/>
        <w:rPr>
          <w:rFonts w:ascii="Calibri" w:hAnsi="Calibri" w:cstheme="minorHAnsi"/>
          <w:i w:val="0"/>
        </w:rPr>
      </w:pPr>
    </w:p>
    <w:p w14:paraId="0EBAE851" w14:textId="453BBE4A" w:rsidR="00B060AD" w:rsidRPr="006C0988" w:rsidRDefault="00B060AD" w:rsidP="006C0988">
      <w:pPr>
        <w:pStyle w:val="Heading1"/>
        <w:jc w:val="left"/>
        <w:rPr>
          <w:rFonts w:ascii="Calibri" w:hAnsi="Calibri" w:cstheme="minorHAnsi"/>
          <w:i w:val="0"/>
        </w:rPr>
      </w:pPr>
      <w:r w:rsidRPr="006C0988">
        <w:rPr>
          <w:rFonts w:ascii="Calibri" w:hAnsi="Calibri" w:cstheme="minorHAnsi"/>
          <w:i w:val="0"/>
        </w:rPr>
        <w:t>Last up</w:t>
      </w:r>
      <w:r w:rsidR="00E30C00" w:rsidRPr="006C0988">
        <w:rPr>
          <w:rFonts w:ascii="Calibri" w:hAnsi="Calibri" w:cstheme="minorHAnsi"/>
          <w:i w:val="0"/>
        </w:rPr>
        <w:t xml:space="preserve">dated: </w:t>
      </w:r>
      <w:r w:rsidR="009A1F5D">
        <w:rPr>
          <w:rFonts w:ascii="Calibri" w:hAnsi="Calibri" w:cstheme="minorHAnsi"/>
          <w:i w:val="0"/>
        </w:rPr>
        <w:t>September 2026</w:t>
      </w:r>
    </w:p>
    <w:p w14:paraId="336F1B88" w14:textId="77777777" w:rsidR="00B060AD" w:rsidRPr="006C0988" w:rsidRDefault="00B060AD" w:rsidP="006C0988">
      <w:pPr>
        <w:pStyle w:val="Heading1"/>
        <w:jc w:val="left"/>
        <w:rPr>
          <w:rFonts w:ascii="Calibri" w:hAnsi="Calibri" w:cstheme="minorHAnsi"/>
          <w:i w:val="0"/>
        </w:rPr>
      </w:pPr>
    </w:p>
    <w:p w14:paraId="487FFB69" w14:textId="64D9C122" w:rsidR="00B060AD" w:rsidRPr="006C0988" w:rsidRDefault="00B060AD" w:rsidP="006C0988">
      <w:pPr>
        <w:pStyle w:val="Heading1"/>
        <w:jc w:val="left"/>
        <w:rPr>
          <w:rFonts w:ascii="Calibri" w:hAnsi="Calibri" w:cstheme="minorHAnsi"/>
          <w:i w:val="0"/>
        </w:rPr>
      </w:pPr>
      <w:r w:rsidRPr="006C0988">
        <w:rPr>
          <w:rFonts w:ascii="Calibri" w:hAnsi="Calibri" w:cstheme="minorHAnsi"/>
          <w:i w:val="0"/>
        </w:rPr>
        <w:t xml:space="preserve">Date for review: </w:t>
      </w:r>
      <w:r w:rsidR="005F412E">
        <w:rPr>
          <w:rFonts w:ascii="Calibri" w:hAnsi="Calibri" w:cstheme="minorHAnsi"/>
          <w:i w:val="0"/>
        </w:rPr>
        <w:t xml:space="preserve">September </w:t>
      </w:r>
      <w:r w:rsidR="009A1F5D">
        <w:rPr>
          <w:rFonts w:ascii="Calibri" w:hAnsi="Calibri" w:cstheme="minorHAnsi"/>
          <w:i w:val="0"/>
        </w:rPr>
        <w:t>202</w:t>
      </w:r>
      <w:r w:rsidR="005F412E">
        <w:rPr>
          <w:rFonts w:ascii="Calibri" w:hAnsi="Calibri" w:cstheme="minorHAnsi"/>
          <w:i w:val="0"/>
        </w:rPr>
        <w:t>8</w:t>
      </w:r>
    </w:p>
    <w:p w14:paraId="70DCBE2A" w14:textId="77777777" w:rsidR="00B060AD" w:rsidRPr="006C0988" w:rsidRDefault="00B060AD" w:rsidP="006C0988">
      <w:pPr>
        <w:rPr>
          <w:rFonts w:ascii="Calibri" w:hAnsi="Calibri"/>
        </w:rPr>
      </w:pPr>
    </w:p>
    <w:p w14:paraId="24C0A5D4" w14:textId="5AE4110C" w:rsidR="001B3A60" w:rsidRPr="001B3A60" w:rsidRDefault="00B060AD" w:rsidP="006C0988">
      <w:pPr>
        <w:rPr>
          <w:rFonts w:ascii="Calibri" w:hAnsi="Calibri" w:cs="Arial"/>
          <w:i/>
          <w:color w:val="000000"/>
          <w:sz w:val="24"/>
          <w:szCs w:val="28"/>
          <w:lang w:eastAsia="en-GB"/>
        </w:rPr>
      </w:pPr>
      <w:r w:rsidRPr="006C0988">
        <w:rPr>
          <w:rFonts w:ascii="Calibri" w:hAnsi="Calibri"/>
          <w:sz w:val="23"/>
          <w:szCs w:val="23"/>
        </w:rPr>
        <w:br w:type="page"/>
      </w:r>
      <w:r w:rsidRPr="001B3A60">
        <w:rPr>
          <w:rFonts w:ascii="Calibri" w:hAnsi="Calibri"/>
          <w:i/>
          <w:sz w:val="24"/>
          <w:szCs w:val="28"/>
        </w:rPr>
        <w:lastRenderedPageBreak/>
        <w:t>Art, craft and design embody some of the highest forms of human creativity. A high-quality art and design education should engage, inspire and challenge pupils, equipping them with the knowledge and skills to experiment, invent and create their own works of art, craft and design. As pupils progress, they should be able to think critically and develop a more rigorous understanding of art and design. They should also know how art and design both reflect and shape our history, and contribute to the culture, creativity and wealth of our nation.</w:t>
      </w:r>
    </w:p>
    <w:p w14:paraId="21959EC3" w14:textId="77777777" w:rsidR="006C0988" w:rsidRPr="006C0988" w:rsidRDefault="00A3478E" w:rsidP="001B3A60">
      <w:pPr>
        <w:pStyle w:val="Default"/>
        <w:jc w:val="right"/>
        <w:rPr>
          <w:rFonts w:ascii="Calibri" w:hAnsi="Calibri" w:cstheme="minorHAnsi"/>
          <w:sz w:val="20"/>
          <w:szCs w:val="23"/>
        </w:rPr>
      </w:pPr>
      <w:r w:rsidRPr="006C0988">
        <w:rPr>
          <w:rFonts w:ascii="Calibri" w:hAnsi="Calibri" w:cstheme="minorHAnsi"/>
          <w:sz w:val="20"/>
          <w:szCs w:val="23"/>
        </w:rPr>
        <w:t xml:space="preserve">National Curriculum for </w:t>
      </w:r>
      <w:r w:rsidR="00B060AD" w:rsidRPr="006C0988">
        <w:rPr>
          <w:rFonts w:ascii="Calibri" w:hAnsi="Calibri" w:cstheme="minorHAnsi"/>
          <w:sz w:val="20"/>
          <w:szCs w:val="23"/>
        </w:rPr>
        <w:t>Art &amp; Design</w:t>
      </w:r>
      <w:r w:rsidRPr="006C0988">
        <w:rPr>
          <w:rFonts w:ascii="Calibri" w:hAnsi="Calibri" w:cstheme="minorHAnsi"/>
          <w:sz w:val="20"/>
          <w:szCs w:val="23"/>
        </w:rPr>
        <w:t xml:space="preserve"> 2014</w:t>
      </w:r>
    </w:p>
    <w:p w14:paraId="0A089707" w14:textId="77777777" w:rsidR="00FE5D4E" w:rsidRDefault="00FE5D4E" w:rsidP="006C0988">
      <w:pPr>
        <w:pStyle w:val="Default"/>
        <w:rPr>
          <w:rFonts w:ascii="Calibri" w:hAnsi="Calibri" w:cstheme="minorHAnsi"/>
          <w:sz w:val="20"/>
          <w:szCs w:val="23"/>
        </w:rPr>
      </w:pPr>
    </w:p>
    <w:p w14:paraId="057C4AD9" w14:textId="0F59FB41" w:rsidR="0029079A" w:rsidRDefault="00BF6FEC" w:rsidP="006C0988">
      <w:pPr>
        <w:pStyle w:val="Default"/>
        <w:rPr>
          <w:rFonts w:ascii="Calibri" w:hAnsi="Calibri" w:cstheme="minorHAnsi"/>
          <w:sz w:val="20"/>
          <w:szCs w:val="23"/>
        </w:rPr>
      </w:pPr>
      <w:r w:rsidRPr="006C0988">
        <w:rPr>
          <w:rFonts w:ascii="Calibri" w:hAnsi="Calibri" w:cstheme="minorHAnsi"/>
          <w:sz w:val="20"/>
          <w:szCs w:val="23"/>
        </w:rPr>
        <w:t>This document is a statement of the aims, principles and strategies for the teaching and learning of Art and Design at Ashton Keynes C of E Primary School.  It seeks to encourage a coherent approach to this throughout the school and adheres to the programmes of study for KS1 and KS2 in The National Curriculum for England 2014.</w:t>
      </w:r>
      <w:r w:rsidR="001B3A60">
        <w:rPr>
          <w:rFonts w:ascii="Calibri" w:hAnsi="Calibri" w:cstheme="minorHAnsi"/>
          <w:sz w:val="20"/>
          <w:szCs w:val="23"/>
        </w:rPr>
        <w:t xml:space="preserve"> </w:t>
      </w:r>
    </w:p>
    <w:p w14:paraId="20A1EA05" w14:textId="77777777" w:rsidR="00A3478E" w:rsidRDefault="00A3478E" w:rsidP="006C0988">
      <w:pPr>
        <w:rPr>
          <w:rFonts w:ascii="Calibri" w:hAnsi="Calibri"/>
        </w:rPr>
      </w:pPr>
    </w:p>
    <w:p w14:paraId="46686B67" w14:textId="77777777" w:rsidR="00B17920" w:rsidRPr="006C0988" w:rsidRDefault="00B17920" w:rsidP="006C0988">
      <w:pPr>
        <w:rPr>
          <w:rFonts w:ascii="Calibri" w:hAnsi="Calibri"/>
        </w:rPr>
      </w:pPr>
    </w:p>
    <w:p w14:paraId="7E9B8E2A" w14:textId="63B81D02" w:rsidR="00BF6FEC" w:rsidRDefault="00BF6FEC" w:rsidP="006C0988">
      <w:pPr>
        <w:pStyle w:val="Heading2"/>
        <w:jc w:val="left"/>
        <w:rPr>
          <w:rFonts w:ascii="Calibri" w:hAnsi="Calibri" w:cstheme="minorHAnsi"/>
          <w:sz w:val="20"/>
          <w:szCs w:val="24"/>
        </w:rPr>
      </w:pPr>
      <w:r w:rsidRPr="006C0988">
        <w:rPr>
          <w:rFonts w:ascii="Calibri" w:hAnsi="Calibri" w:cstheme="minorHAnsi"/>
          <w:sz w:val="20"/>
          <w:szCs w:val="24"/>
        </w:rPr>
        <w:t xml:space="preserve">Aims of the </w:t>
      </w:r>
      <w:r w:rsidR="0029079A">
        <w:rPr>
          <w:rFonts w:ascii="Calibri" w:hAnsi="Calibri" w:cstheme="minorHAnsi"/>
          <w:sz w:val="20"/>
          <w:szCs w:val="24"/>
        </w:rPr>
        <w:t>C</w:t>
      </w:r>
      <w:r w:rsidRPr="006C0988">
        <w:rPr>
          <w:rFonts w:ascii="Calibri" w:hAnsi="Calibri" w:cstheme="minorHAnsi"/>
          <w:sz w:val="20"/>
          <w:szCs w:val="24"/>
        </w:rPr>
        <w:t>urriculum</w:t>
      </w:r>
    </w:p>
    <w:p w14:paraId="42E62CE9" w14:textId="77777777" w:rsidR="0029079A" w:rsidRPr="0029079A" w:rsidRDefault="0029079A" w:rsidP="0029079A"/>
    <w:p w14:paraId="30A9E4FC" w14:textId="77777777" w:rsidR="00A3478E" w:rsidRDefault="00BF6FEC" w:rsidP="006C0988">
      <w:pPr>
        <w:rPr>
          <w:rFonts w:ascii="Calibri" w:hAnsi="Calibri"/>
        </w:rPr>
      </w:pPr>
      <w:r w:rsidRPr="006C0988">
        <w:rPr>
          <w:rFonts w:ascii="Calibri" w:hAnsi="Calibri"/>
        </w:rPr>
        <w:t>The National Curriculum for Art and Design aims to ensure that all pupils:</w:t>
      </w:r>
    </w:p>
    <w:p w14:paraId="5C502082" w14:textId="77777777" w:rsidR="0029079A" w:rsidRPr="006C0988" w:rsidRDefault="0029079A" w:rsidP="006C0988">
      <w:pPr>
        <w:rPr>
          <w:rFonts w:ascii="Calibri" w:hAnsi="Calibri"/>
        </w:rPr>
      </w:pPr>
    </w:p>
    <w:p w14:paraId="00C2579D" w14:textId="77777777" w:rsidR="00BF6FEC" w:rsidRPr="006C0988" w:rsidRDefault="00BF6FEC" w:rsidP="006C0988">
      <w:pPr>
        <w:pStyle w:val="ListParagraph"/>
        <w:numPr>
          <w:ilvl w:val="0"/>
          <w:numId w:val="5"/>
        </w:numPr>
        <w:tabs>
          <w:tab w:val="clear" w:pos="57"/>
          <w:tab w:val="num" w:pos="709"/>
        </w:tabs>
        <w:ind w:firstLine="426"/>
        <w:rPr>
          <w:rFonts w:ascii="Calibri" w:hAnsi="Calibri"/>
          <w:b/>
        </w:rPr>
      </w:pPr>
      <w:r w:rsidRPr="006C0988">
        <w:rPr>
          <w:rFonts w:ascii="Calibri" w:hAnsi="Calibri" w:cstheme="minorHAnsi"/>
          <w:color w:val="000000"/>
          <w:szCs w:val="23"/>
          <w:lang w:eastAsia="en-GB"/>
        </w:rPr>
        <w:t xml:space="preserve">produce creative work, exploring their ideas and recording their experiences    </w:t>
      </w:r>
    </w:p>
    <w:p w14:paraId="3AA7E120" w14:textId="77777777" w:rsidR="00BF6FEC" w:rsidRPr="006C0988" w:rsidRDefault="00BF6FEC" w:rsidP="006C0988">
      <w:pPr>
        <w:pStyle w:val="ListParagraph"/>
        <w:numPr>
          <w:ilvl w:val="0"/>
          <w:numId w:val="5"/>
        </w:numPr>
        <w:tabs>
          <w:tab w:val="clear" w:pos="57"/>
          <w:tab w:val="num" w:pos="709"/>
        </w:tabs>
        <w:ind w:firstLine="426"/>
        <w:rPr>
          <w:rFonts w:ascii="Calibri" w:hAnsi="Calibri"/>
          <w:b/>
        </w:rPr>
      </w:pPr>
      <w:r w:rsidRPr="006C0988">
        <w:rPr>
          <w:rFonts w:ascii="Calibri" w:hAnsi="Calibri" w:cstheme="minorHAnsi"/>
          <w:color w:val="000000"/>
          <w:szCs w:val="23"/>
          <w:lang w:eastAsia="en-GB"/>
        </w:rPr>
        <w:t xml:space="preserve">become proficient in drawing, painting, sculpture and other art, craft and design techniques    </w:t>
      </w:r>
    </w:p>
    <w:p w14:paraId="55746037" w14:textId="77777777" w:rsidR="00BF6FEC" w:rsidRPr="006C0988" w:rsidRDefault="00BF6FEC" w:rsidP="006C0988">
      <w:pPr>
        <w:pStyle w:val="ListParagraph"/>
        <w:numPr>
          <w:ilvl w:val="0"/>
          <w:numId w:val="5"/>
        </w:numPr>
        <w:tabs>
          <w:tab w:val="clear" w:pos="57"/>
          <w:tab w:val="num" w:pos="709"/>
        </w:tabs>
        <w:ind w:firstLine="426"/>
        <w:rPr>
          <w:rFonts w:ascii="Calibri" w:hAnsi="Calibri"/>
          <w:b/>
        </w:rPr>
      </w:pPr>
      <w:r w:rsidRPr="006C0988">
        <w:rPr>
          <w:rFonts w:ascii="Calibri" w:hAnsi="Calibri" w:cstheme="minorHAnsi"/>
          <w:color w:val="000000"/>
          <w:szCs w:val="23"/>
          <w:lang w:eastAsia="en-GB"/>
        </w:rPr>
        <w:t xml:space="preserve">evaluate and analyse creative works using the language of art, craft and design </w:t>
      </w:r>
    </w:p>
    <w:p w14:paraId="54E65421" w14:textId="51A116B2" w:rsidR="00FE5D4E" w:rsidRPr="00B17920" w:rsidRDefault="00BF6FEC" w:rsidP="00B17920">
      <w:pPr>
        <w:pStyle w:val="ListParagraph"/>
        <w:numPr>
          <w:ilvl w:val="0"/>
          <w:numId w:val="5"/>
        </w:numPr>
        <w:tabs>
          <w:tab w:val="clear" w:pos="57"/>
          <w:tab w:val="num" w:pos="709"/>
        </w:tabs>
        <w:ind w:left="709" w:hanging="283"/>
        <w:rPr>
          <w:rFonts w:ascii="Calibri" w:hAnsi="Calibri"/>
          <w:b/>
        </w:rPr>
      </w:pPr>
      <w:r w:rsidRPr="006C0988">
        <w:rPr>
          <w:rFonts w:ascii="Calibri" w:hAnsi="Calibri" w:cstheme="minorHAnsi"/>
          <w:color w:val="000000"/>
          <w:szCs w:val="23"/>
          <w:lang w:eastAsia="en-GB"/>
        </w:rPr>
        <w:t>know about great artists, craft makers and designers, and understand the historical and cultural development of their art forms.</w:t>
      </w:r>
    </w:p>
    <w:p w14:paraId="3A281ACD" w14:textId="77777777" w:rsidR="00A3478E" w:rsidRPr="006C0988" w:rsidRDefault="00A3478E" w:rsidP="006C0988">
      <w:pPr>
        <w:rPr>
          <w:rFonts w:ascii="Calibri" w:hAnsi="Calibri"/>
          <w:b/>
          <w:szCs w:val="24"/>
          <w:u w:val="single"/>
        </w:rPr>
      </w:pPr>
    </w:p>
    <w:p w14:paraId="2F99031D" w14:textId="77777777" w:rsidR="00DE009B" w:rsidRDefault="00DE009B" w:rsidP="006C0988">
      <w:pPr>
        <w:pStyle w:val="Heading4"/>
        <w:jc w:val="left"/>
        <w:rPr>
          <w:rFonts w:ascii="Calibri" w:hAnsi="Calibri" w:cstheme="minorHAnsi"/>
          <w:color w:val="000000"/>
          <w:sz w:val="20"/>
          <w:szCs w:val="23"/>
          <w:lang w:eastAsia="en-GB"/>
        </w:rPr>
      </w:pPr>
      <w:r w:rsidRPr="006C0988">
        <w:rPr>
          <w:rFonts w:ascii="Calibri" w:hAnsi="Calibri" w:cstheme="minorHAnsi"/>
          <w:color w:val="000000"/>
          <w:sz w:val="20"/>
          <w:szCs w:val="23"/>
          <w:lang w:eastAsia="en-GB"/>
        </w:rPr>
        <w:t>School Aims</w:t>
      </w:r>
    </w:p>
    <w:p w14:paraId="49BDE7C1" w14:textId="77777777" w:rsidR="0029079A" w:rsidRPr="0029079A" w:rsidRDefault="0029079A" w:rsidP="0029079A">
      <w:pPr>
        <w:rPr>
          <w:lang w:eastAsia="en-GB"/>
        </w:rPr>
      </w:pPr>
    </w:p>
    <w:p w14:paraId="1C1944CE"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To experience a sense of enjoyment and achievement through art, craft and design.</w:t>
      </w:r>
    </w:p>
    <w:p w14:paraId="10716170"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To use art as a means of developing self-expression, communication and imagination.</w:t>
      </w:r>
    </w:p>
    <w:p w14:paraId="68B3CDEB"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 xml:space="preserve">To develop </w:t>
      </w:r>
      <w:r w:rsidR="00E93027" w:rsidRPr="006C0988">
        <w:rPr>
          <w:rFonts w:ascii="Calibri" w:hAnsi="Calibri"/>
        </w:rPr>
        <w:t>pupils’</w:t>
      </w:r>
      <w:r w:rsidRPr="006C0988">
        <w:rPr>
          <w:rFonts w:ascii="Calibri" w:hAnsi="Calibri"/>
        </w:rPr>
        <w:t xml:space="preserve"> ability to observe, investigate, record and respond to the world around them using a variety of forms and media.</w:t>
      </w:r>
    </w:p>
    <w:p w14:paraId="54EF8E1B"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To develop skills and techniques using a range of different materials and tools.</w:t>
      </w:r>
    </w:p>
    <w:p w14:paraId="052B8491"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To teach safe and appropriate use and maintenance of tools and techniques.</w:t>
      </w:r>
    </w:p>
    <w:p w14:paraId="71897196"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To understand the contribution of artists, designers and craft-workers to their own and other cultures, both past and present.</w:t>
      </w:r>
    </w:p>
    <w:p w14:paraId="40D76933"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To express opinions and make informed evaluation of their own and other artists’ visual images and artefacts, using a developing art vocabulary.</w:t>
      </w:r>
    </w:p>
    <w:p w14:paraId="22EB9DF9" w14:textId="77777777" w:rsidR="00DE009B" w:rsidRPr="006C0988"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To provide opportunities for meaningful links with other curriculum areas.</w:t>
      </w:r>
    </w:p>
    <w:p w14:paraId="44182822" w14:textId="77777777" w:rsidR="00DE009B" w:rsidRDefault="00DE009B" w:rsidP="006C0988">
      <w:pPr>
        <w:pStyle w:val="ListParagraph"/>
        <w:numPr>
          <w:ilvl w:val="0"/>
          <w:numId w:val="6"/>
        </w:numPr>
        <w:tabs>
          <w:tab w:val="clear" w:pos="57"/>
          <w:tab w:val="num" w:pos="709"/>
        </w:tabs>
        <w:ind w:left="709" w:hanging="283"/>
        <w:rPr>
          <w:rFonts w:ascii="Calibri" w:hAnsi="Calibri"/>
        </w:rPr>
      </w:pPr>
      <w:r w:rsidRPr="006C0988">
        <w:rPr>
          <w:rFonts w:ascii="Calibri" w:hAnsi="Calibri"/>
        </w:rPr>
        <w:t xml:space="preserve">To celebrate </w:t>
      </w:r>
      <w:r w:rsidR="00E93027" w:rsidRPr="006C0988">
        <w:rPr>
          <w:rFonts w:ascii="Calibri" w:hAnsi="Calibri"/>
        </w:rPr>
        <w:t>pupils’</w:t>
      </w:r>
      <w:r w:rsidRPr="006C0988">
        <w:rPr>
          <w:rFonts w:ascii="Calibri" w:hAnsi="Calibri"/>
        </w:rPr>
        <w:t xml:space="preserve"> achievements through display, sharing work on the school website and assemblies.</w:t>
      </w:r>
    </w:p>
    <w:p w14:paraId="793C002C" w14:textId="77777777" w:rsidR="00FE5D4E" w:rsidRPr="006C0988" w:rsidRDefault="00FE5D4E" w:rsidP="00FE5D4E">
      <w:pPr>
        <w:pStyle w:val="ListParagraph"/>
        <w:ind w:left="709"/>
        <w:rPr>
          <w:rFonts w:ascii="Calibri" w:hAnsi="Calibri"/>
        </w:rPr>
      </w:pPr>
    </w:p>
    <w:p w14:paraId="6DC86F8C" w14:textId="77777777" w:rsidR="00DE009B" w:rsidRPr="006C0988" w:rsidRDefault="00DE009B" w:rsidP="006C0988">
      <w:pPr>
        <w:pStyle w:val="ListParagraph"/>
        <w:ind w:left="0"/>
        <w:rPr>
          <w:rFonts w:ascii="Calibri" w:hAnsi="Calibri"/>
        </w:rPr>
      </w:pPr>
    </w:p>
    <w:p w14:paraId="3D6C4DD6" w14:textId="77777777" w:rsidR="00CC5A3C" w:rsidRDefault="00CC5A3C" w:rsidP="006C0988">
      <w:pPr>
        <w:pStyle w:val="Heading4"/>
        <w:jc w:val="left"/>
        <w:rPr>
          <w:rFonts w:ascii="Calibri" w:hAnsi="Calibri" w:cstheme="minorHAnsi"/>
          <w:color w:val="000000"/>
          <w:sz w:val="20"/>
          <w:szCs w:val="23"/>
          <w:lang w:eastAsia="en-GB"/>
        </w:rPr>
      </w:pPr>
      <w:r w:rsidRPr="006C0988">
        <w:rPr>
          <w:rFonts w:ascii="Calibri" w:hAnsi="Calibri" w:cstheme="minorHAnsi"/>
          <w:color w:val="000000"/>
          <w:sz w:val="20"/>
          <w:szCs w:val="23"/>
          <w:lang w:eastAsia="en-GB"/>
        </w:rPr>
        <w:t>Attainment Targets</w:t>
      </w:r>
    </w:p>
    <w:p w14:paraId="208EC350" w14:textId="77777777" w:rsidR="0029079A" w:rsidRPr="0029079A" w:rsidRDefault="0029079A" w:rsidP="0029079A">
      <w:pPr>
        <w:rPr>
          <w:lang w:eastAsia="en-GB"/>
        </w:rPr>
      </w:pPr>
    </w:p>
    <w:p w14:paraId="7EF2EDDE" w14:textId="77777777" w:rsidR="00CC5A3C" w:rsidRPr="006C0988" w:rsidRDefault="00CC5A3C" w:rsidP="006C0988">
      <w:pPr>
        <w:pStyle w:val="Heading4"/>
        <w:jc w:val="left"/>
        <w:rPr>
          <w:rFonts w:ascii="Calibri" w:hAnsi="Calibri" w:cstheme="minorHAnsi"/>
          <w:b w:val="0"/>
          <w:color w:val="000000"/>
          <w:sz w:val="20"/>
          <w:szCs w:val="23"/>
          <w:u w:val="none"/>
          <w:lang w:eastAsia="en-GB"/>
        </w:rPr>
      </w:pPr>
      <w:r w:rsidRPr="006C0988">
        <w:rPr>
          <w:rFonts w:ascii="Calibri" w:hAnsi="Calibri" w:cstheme="minorHAnsi"/>
          <w:b w:val="0"/>
          <w:color w:val="000000"/>
          <w:sz w:val="20"/>
          <w:szCs w:val="23"/>
          <w:u w:val="none"/>
          <w:lang w:eastAsia="en-GB"/>
        </w:rPr>
        <w:t>By the end of each key stage, pupils are expected to know, apply and understand the matters, skills and processes specified in the relevant programme of study:</w:t>
      </w:r>
    </w:p>
    <w:p w14:paraId="5306FBFA" w14:textId="77777777" w:rsidR="00FE5D4E" w:rsidRPr="00FE5D4E" w:rsidRDefault="00FE5D4E" w:rsidP="00FE5D4E">
      <w:pPr>
        <w:rPr>
          <w:lang w:eastAsia="en-GB"/>
        </w:rPr>
      </w:pPr>
    </w:p>
    <w:p w14:paraId="33925175" w14:textId="77777777" w:rsidR="00CC5A3C" w:rsidRDefault="00CC5A3C" w:rsidP="006C0988">
      <w:pPr>
        <w:pStyle w:val="Heading4"/>
        <w:jc w:val="left"/>
        <w:rPr>
          <w:rFonts w:ascii="Calibri" w:hAnsi="Calibri" w:cstheme="minorHAnsi"/>
          <w:color w:val="000000"/>
          <w:sz w:val="20"/>
          <w:szCs w:val="23"/>
          <w:lang w:eastAsia="en-GB"/>
        </w:rPr>
      </w:pPr>
      <w:r w:rsidRPr="006C0988">
        <w:rPr>
          <w:rFonts w:ascii="Calibri" w:hAnsi="Calibri" w:cstheme="minorHAnsi"/>
          <w:color w:val="000000"/>
          <w:sz w:val="20"/>
          <w:szCs w:val="23"/>
          <w:lang w:eastAsia="en-GB"/>
        </w:rPr>
        <w:t>Subject Content</w:t>
      </w:r>
    </w:p>
    <w:p w14:paraId="134FA7E4" w14:textId="77777777" w:rsidR="0029079A" w:rsidRDefault="0029079A" w:rsidP="0029079A">
      <w:pPr>
        <w:rPr>
          <w:lang w:eastAsia="en-GB"/>
        </w:rPr>
      </w:pPr>
    </w:p>
    <w:p w14:paraId="3C166B0B" w14:textId="77777777" w:rsidR="005F412E" w:rsidRPr="005F412E" w:rsidRDefault="005F412E" w:rsidP="005F412E">
      <w:pPr>
        <w:rPr>
          <w:rFonts w:ascii="Calibri" w:hAnsi="Calibri" w:cstheme="minorHAnsi"/>
          <w:b/>
          <w:bCs/>
          <w:color w:val="000000"/>
          <w:u w:val="single"/>
          <w:lang w:eastAsia="en-GB"/>
        </w:rPr>
      </w:pPr>
      <w:r w:rsidRPr="005F412E">
        <w:rPr>
          <w:rFonts w:ascii="Calibri" w:hAnsi="Calibri" w:cstheme="minorHAnsi"/>
          <w:b/>
          <w:bCs/>
          <w:color w:val="000000"/>
          <w:u w:val="single"/>
          <w:lang w:eastAsia="en-GB"/>
        </w:rPr>
        <w:t>EYFS </w:t>
      </w:r>
    </w:p>
    <w:p w14:paraId="4315497B" w14:textId="77777777" w:rsidR="005F412E" w:rsidRPr="005F412E" w:rsidRDefault="005F412E" w:rsidP="005F412E">
      <w:pPr>
        <w:rPr>
          <w:rFonts w:ascii="Calibri" w:hAnsi="Calibri" w:cstheme="minorHAnsi"/>
          <w:color w:val="000000"/>
          <w:lang w:eastAsia="en-GB"/>
        </w:rPr>
      </w:pPr>
      <w:r w:rsidRPr="005F412E">
        <w:rPr>
          <w:rFonts w:ascii="Calibri" w:hAnsi="Calibri" w:cstheme="minorHAnsi"/>
          <w:color w:val="000000"/>
          <w:lang w:eastAsia="en-GB"/>
        </w:rPr>
        <w:t xml:space="preserve">In our EYFS class, art is part of our daily child-led play and continuous provision, encouraging children to experiment with colour, texture, and form as they freely explore a wide variety of materials to express their imagination, develop fine motor skills, and build creative confidence. In addition, discreet, progressive adult-led tasks are taught throughout the year developing and building upon children's skills in line with our </w:t>
      </w:r>
      <w:r w:rsidRPr="005F412E">
        <w:rPr>
          <w:rFonts w:ascii="Calibri" w:hAnsi="Calibri" w:cstheme="minorHAnsi"/>
          <w:i/>
          <w:iCs/>
          <w:color w:val="000000"/>
          <w:lang w:eastAsia="en-GB"/>
        </w:rPr>
        <w:t xml:space="preserve">Start to Shine </w:t>
      </w:r>
      <w:r w:rsidRPr="005F412E">
        <w:rPr>
          <w:rFonts w:ascii="Calibri" w:hAnsi="Calibri" w:cstheme="minorHAnsi"/>
          <w:color w:val="000000"/>
          <w:lang w:eastAsia="en-GB"/>
        </w:rPr>
        <w:t>curriculum.</w:t>
      </w:r>
    </w:p>
    <w:p w14:paraId="28C1D049" w14:textId="77777777" w:rsidR="005F412E" w:rsidRPr="0029079A" w:rsidRDefault="005F412E" w:rsidP="0029079A">
      <w:pPr>
        <w:rPr>
          <w:lang w:eastAsia="en-GB"/>
        </w:rPr>
      </w:pPr>
    </w:p>
    <w:p w14:paraId="0F4BB366" w14:textId="77777777" w:rsidR="00CC5A3C" w:rsidRDefault="00CC5A3C" w:rsidP="006C0988">
      <w:pPr>
        <w:rPr>
          <w:rFonts w:ascii="Calibri" w:hAnsi="Calibri"/>
          <w:b/>
          <w:u w:val="single"/>
        </w:rPr>
      </w:pPr>
      <w:r w:rsidRPr="006C0988">
        <w:rPr>
          <w:rFonts w:ascii="Calibri" w:hAnsi="Calibri"/>
          <w:b/>
          <w:u w:val="single"/>
        </w:rPr>
        <w:t>Key Stage 1</w:t>
      </w:r>
    </w:p>
    <w:p w14:paraId="00D1480C" w14:textId="77777777" w:rsidR="0029079A" w:rsidRPr="006C0988" w:rsidRDefault="0029079A" w:rsidP="006C0988">
      <w:pPr>
        <w:rPr>
          <w:rFonts w:ascii="Calibri" w:hAnsi="Calibri"/>
          <w:b/>
          <w:u w:val="single"/>
        </w:rPr>
      </w:pPr>
    </w:p>
    <w:p w14:paraId="662E04E1" w14:textId="77777777" w:rsidR="00CC5A3C" w:rsidRDefault="00CC5A3C" w:rsidP="006C0988">
      <w:pPr>
        <w:rPr>
          <w:rFonts w:ascii="Calibri" w:hAnsi="Calibri"/>
        </w:rPr>
      </w:pPr>
      <w:r w:rsidRPr="006C0988">
        <w:rPr>
          <w:rFonts w:ascii="Calibri" w:hAnsi="Calibri"/>
        </w:rPr>
        <w:t>Pupils should be taught:</w:t>
      </w:r>
    </w:p>
    <w:p w14:paraId="7C9D8F86" w14:textId="77777777" w:rsidR="0029079A" w:rsidRPr="006C0988" w:rsidRDefault="0029079A" w:rsidP="006C0988">
      <w:pPr>
        <w:rPr>
          <w:rFonts w:ascii="Calibri" w:hAnsi="Calibri"/>
        </w:rPr>
      </w:pPr>
    </w:p>
    <w:p w14:paraId="0E7E07C1" w14:textId="77777777" w:rsidR="00CC5A3C" w:rsidRPr="006C0988" w:rsidRDefault="00CC5A3C" w:rsidP="006C0988">
      <w:pPr>
        <w:pStyle w:val="ListParagraph"/>
        <w:numPr>
          <w:ilvl w:val="0"/>
          <w:numId w:val="7"/>
        </w:numPr>
        <w:tabs>
          <w:tab w:val="clear" w:pos="57"/>
          <w:tab w:val="num" w:pos="709"/>
        </w:tabs>
        <w:ind w:left="709" w:hanging="283"/>
        <w:rPr>
          <w:rFonts w:ascii="Calibri" w:hAnsi="Calibri"/>
        </w:rPr>
      </w:pPr>
      <w:r w:rsidRPr="006C0988">
        <w:rPr>
          <w:rFonts w:ascii="Calibri" w:hAnsi="Calibri"/>
        </w:rPr>
        <w:t>to use a range of materials creatively to design and make products</w:t>
      </w:r>
    </w:p>
    <w:p w14:paraId="13FC2CB1" w14:textId="77777777" w:rsidR="00CC5A3C" w:rsidRPr="006C0988" w:rsidRDefault="00CC5A3C" w:rsidP="006C0988">
      <w:pPr>
        <w:pStyle w:val="ListParagraph"/>
        <w:numPr>
          <w:ilvl w:val="0"/>
          <w:numId w:val="7"/>
        </w:numPr>
        <w:tabs>
          <w:tab w:val="clear" w:pos="57"/>
          <w:tab w:val="num" w:pos="709"/>
        </w:tabs>
        <w:ind w:left="709" w:hanging="283"/>
        <w:rPr>
          <w:rFonts w:ascii="Calibri" w:hAnsi="Calibri"/>
        </w:rPr>
      </w:pPr>
      <w:r w:rsidRPr="006C0988">
        <w:rPr>
          <w:rFonts w:ascii="Calibri" w:hAnsi="Calibri"/>
        </w:rPr>
        <w:t>to use drawing, painting and sculpture to develop and share their ideas, experiences and imagination</w:t>
      </w:r>
    </w:p>
    <w:p w14:paraId="4C4B30E8" w14:textId="77777777" w:rsidR="00CC5A3C" w:rsidRPr="006C0988" w:rsidRDefault="00CC5A3C" w:rsidP="006C0988">
      <w:pPr>
        <w:pStyle w:val="ListParagraph"/>
        <w:numPr>
          <w:ilvl w:val="0"/>
          <w:numId w:val="7"/>
        </w:numPr>
        <w:tabs>
          <w:tab w:val="clear" w:pos="57"/>
          <w:tab w:val="num" w:pos="709"/>
        </w:tabs>
        <w:ind w:left="709" w:hanging="283"/>
        <w:rPr>
          <w:rFonts w:ascii="Calibri" w:hAnsi="Calibri"/>
        </w:rPr>
      </w:pPr>
      <w:r w:rsidRPr="006C0988">
        <w:rPr>
          <w:rFonts w:ascii="Calibri" w:hAnsi="Calibri"/>
        </w:rPr>
        <w:t>to develop a wide range of art and design techniques in using colour, pattern, texture, line, shape, form and space</w:t>
      </w:r>
    </w:p>
    <w:p w14:paraId="6F1E14A4" w14:textId="25FA534A" w:rsidR="002A4636" w:rsidRPr="00FE5D4E" w:rsidRDefault="00CC5A3C" w:rsidP="006C0988">
      <w:pPr>
        <w:pStyle w:val="ListParagraph"/>
        <w:numPr>
          <w:ilvl w:val="0"/>
          <w:numId w:val="7"/>
        </w:numPr>
        <w:tabs>
          <w:tab w:val="clear" w:pos="57"/>
          <w:tab w:val="num" w:pos="709"/>
        </w:tabs>
        <w:ind w:left="709" w:hanging="283"/>
        <w:rPr>
          <w:rFonts w:ascii="Calibri" w:hAnsi="Calibri"/>
        </w:rPr>
      </w:pPr>
      <w:r w:rsidRPr="006C0988">
        <w:rPr>
          <w:rFonts w:ascii="Calibri" w:hAnsi="Calibri"/>
        </w:rPr>
        <w:t>about the work of a range of artists, craft makers and designers, describing the differences and similarities between different practices and disciplines, and making links to their own work.</w:t>
      </w:r>
    </w:p>
    <w:p w14:paraId="664D634E" w14:textId="77777777" w:rsidR="006C0988" w:rsidRDefault="00CC5A3C" w:rsidP="006C0988">
      <w:pPr>
        <w:rPr>
          <w:rFonts w:ascii="Calibri" w:hAnsi="Calibri"/>
          <w:b/>
          <w:u w:val="single"/>
        </w:rPr>
      </w:pPr>
      <w:r w:rsidRPr="006C0988">
        <w:rPr>
          <w:rFonts w:ascii="Calibri" w:hAnsi="Calibri"/>
          <w:b/>
          <w:u w:val="single"/>
        </w:rPr>
        <w:lastRenderedPageBreak/>
        <w:t>Key Stage 2</w:t>
      </w:r>
    </w:p>
    <w:p w14:paraId="73EA183E" w14:textId="77777777" w:rsidR="0029079A" w:rsidRDefault="0029079A" w:rsidP="006C0988">
      <w:pPr>
        <w:rPr>
          <w:rFonts w:ascii="Calibri" w:hAnsi="Calibri"/>
          <w:b/>
          <w:u w:val="single"/>
        </w:rPr>
      </w:pPr>
    </w:p>
    <w:p w14:paraId="41E7982E" w14:textId="77777777" w:rsidR="00CC5A3C" w:rsidRPr="006C0988" w:rsidRDefault="00CC5A3C" w:rsidP="006C0988">
      <w:pPr>
        <w:rPr>
          <w:rFonts w:ascii="Calibri" w:hAnsi="Calibri"/>
          <w:b/>
          <w:u w:val="single"/>
        </w:rPr>
      </w:pPr>
      <w:r w:rsidRPr="006C0988">
        <w:rPr>
          <w:rFonts w:ascii="Calibri" w:hAnsi="Calibri"/>
        </w:rPr>
        <w:t>Pupils should be taught to develop their techniques, including their control and their use of materials, with creativity, experimentation and an increasing awareness of different kinds of art, craft and design.</w:t>
      </w:r>
    </w:p>
    <w:p w14:paraId="6CC5E550" w14:textId="77777777" w:rsidR="00CC5A3C" w:rsidRPr="006C0988" w:rsidRDefault="00CC5A3C" w:rsidP="006C0988">
      <w:pPr>
        <w:rPr>
          <w:rFonts w:ascii="Calibri" w:hAnsi="Calibri"/>
        </w:rPr>
      </w:pPr>
    </w:p>
    <w:p w14:paraId="7EFB2EA3" w14:textId="77777777" w:rsidR="00CC5A3C" w:rsidRDefault="00CC5A3C" w:rsidP="006C0988">
      <w:pPr>
        <w:rPr>
          <w:rFonts w:ascii="Calibri" w:hAnsi="Calibri"/>
        </w:rPr>
      </w:pPr>
      <w:r w:rsidRPr="006C0988">
        <w:rPr>
          <w:rFonts w:ascii="Calibri" w:hAnsi="Calibri"/>
        </w:rPr>
        <w:t>Pupils should be taught:</w:t>
      </w:r>
    </w:p>
    <w:p w14:paraId="0E4384A1" w14:textId="77777777" w:rsidR="0029079A" w:rsidRPr="006C0988" w:rsidRDefault="0029079A" w:rsidP="006C0988">
      <w:pPr>
        <w:rPr>
          <w:rFonts w:ascii="Calibri" w:hAnsi="Calibri"/>
        </w:rPr>
      </w:pPr>
    </w:p>
    <w:p w14:paraId="053917BB" w14:textId="77777777" w:rsidR="00CC5A3C" w:rsidRPr="006C0988" w:rsidRDefault="00CC5A3C" w:rsidP="006C0988">
      <w:pPr>
        <w:pStyle w:val="ListParagraph"/>
        <w:numPr>
          <w:ilvl w:val="0"/>
          <w:numId w:val="9"/>
        </w:numPr>
        <w:tabs>
          <w:tab w:val="clear" w:pos="57"/>
          <w:tab w:val="num" w:pos="709"/>
        </w:tabs>
        <w:ind w:left="709" w:hanging="283"/>
        <w:rPr>
          <w:rFonts w:ascii="Calibri" w:hAnsi="Calibri"/>
        </w:rPr>
      </w:pPr>
      <w:r w:rsidRPr="006C0988">
        <w:rPr>
          <w:rFonts w:ascii="Calibri" w:hAnsi="Calibri"/>
        </w:rPr>
        <w:t>to create sketch books to record their observations and use them to review and revisit ideas</w:t>
      </w:r>
    </w:p>
    <w:p w14:paraId="7A5025CA" w14:textId="77777777" w:rsidR="00CC5A3C" w:rsidRPr="006C0988" w:rsidRDefault="00CC5A3C" w:rsidP="006C0988">
      <w:pPr>
        <w:pStyle w:val="ListParagraph"/>
        <w:numPr>
          <w:ilvl w:val="0"/>
          <w:numId w:val="9"/>
        </w:numPr>
        <w:tabs>
          <w:tab w:val="clear" w:pos="57"/>
          <w:tab w:val="num" w:pos="709"/>
        </w:tabs>
        <w:ind w:left="709" w:hanging="283"/>
        <w:rPr>
          <w:rFonts w:ascii="Calibri" w:hAnsi="Calibri"/>
        </w:rPr>
      </w:pPr>
      <w:r w:rsidRPr="006C0988">
        <w:rPr>
          <w:rFonts w:ascii="Calibri" w:hAnsi="Calibri"/>
        </w:rPr>
        <w:t>to improve their mastery of art and design techniques, including drawing, painting and sculpture with a range of materials [for example, pencil, charcoal, paint, clay]</w:t>
      </w:r>
    </w:p>
    <w:p w14:paraId="6FC6B3CF" w14:textId="77777777" w:rsidR="00CC5A3C" w:rsidRPr="006C0988" w:rsidRDefault="00CC5A3C" w:rsidP="006C0988">
      <w:pPr>
        <w:pStyle w:val="ListParagraph"/>
        <w:numPr>
          <w:ilvl w:val="0"/>
          <w:numId w:val="9"/>
        </w:numPr>
        <w:tabs>
          <w:tab w:val="clear" w:pos="57"/>
          <w:tab w:val="num" w:pos="709"/>
        </w:tabs>
        <w:ind w:left="709" w:hanging="283"/>
        <w:rPr>
          <w:rFonts w:ascii="Calibri" w:hAnsi="Calibri"/>
        </w:rPr>
      </w:pPr>
      <w:r w:rsidRPr="006C0988">
        <w:rPr>
          <w:rFonts w:ascii="Calibri" w:hAnsi="Calibri"/>
        </w:rPr>
        <w:t>about great artists, architects and designers in history.</w:t>
      </w:r>
    </w:p>
    <w:p w14:paraId="34ED0F1A" w14:textId="77777777" w:rsidR="00CC5A3C" w:rsidRDefault="00CC5A3C" w:rsidP="006C0988">
      <w:pPr>
        <w:rPr>
          <w:rFonts w:ascii="Calibri" w:hAnsi="Calibri"/>
        </w:rPr>
      </w:pPr>
    </w:p>
    <w:p w14:paraId="05E5B66C" w14:textId="77777777" w:rsidR="00FE5D4E" w:rsidRPr="006C0988" w:rsidRDefault="00FE5D4E" w:rsidP="006C0988">
      <w:pPr>
        <w:rPr>
          <w:rFonts w:ascii="Calibri" w:hAnsi="Calibri"/>
        </w:rPr>
      </w:pPr>
    </w:p>
    <w:p w14:paraId="05691883" w14:textId="77777777" w:rsidR="00A873E9" w:rsidRDefault="00DE009B" w:rsidP="006C0988">
      <w:pPr>
        <w:pStyle w:val="Heading4"/>
        <w:jc w:val="left"/>
        <w:rPr>
          <w:rFonts w:ascii="Calibri" w:hAnsi="Calibri" w:cstheme="minorHAnsi"/>
          <w:color w:val="000000"/>
          <w:sz w:val="20"/>
          <w:szCs w:val="23"/>
          <w:lang w:eastAsia="en-GB"/>
        </w:rPr>
      </w:pPr>
      <w:r w:rsidRPr="006C0988">
        <w:rPr>
          <w:rFonts w:ascii="Calibri" w:hAnsi="Calibri" w:cstheme="minorHAnsi"/>
          <w:color w:val="000000"/>
          <w:sz w:val="20"/>
          <w:szCs w:val="23"/>
          <w:lang w:eastAsia="en-GB"/>
        </w:rPr>
        <w:t>Implementation</w:t>
      </w:r>
    </w:p>
    <w:p w14:paraId="75C5A720" w14:textId="77777777" w:rsidR="0029079A" w:rsidRPr="0029079A" w:rsidRDefault="0029079A" w:rsidP="0029079A">
      <w:pPr>
        <w:rPr>
          <w:lang w:eastAsia="en-GB"/>
        </w:rPr>
      </w:pPr>
    </w:p>
    <w:p w14:paraId="2BDE18AE" w14:textId="77777777" w:rsidR="0043706C" w:rsidRPr="006C0988" w:rsidRDefault="00A873E9" w:rsidP="006C0988">
      <w:pPr>
        <w:rPr>
          <w:rFonts w:ascii="Calibri" w:hAnsi="Calibri"/>
        </w:rPr>
      </w:pPr>
      <w:r w:rsidRPr="006C0988">
        <w:rPr>
          <w:rFonts w:ascii="Calibri" w:hAnsi="Calibri"/>
        </w:rPr>
        <w:t>We follow a broad and balanced Art and Design curriculum that builds on previous learning and provides both support and challenge for learners.</w:t>
      </w:r>
      <w:r w:rsidR="0043706C" w:rsidRPr="006C0988">
        <w:rPr>
          <w:rFonts w:ascii="Calibri" w:hAnsi="Calibri"/>
        </w:rPr>
        <w:t xml:space="preserve">  Our Art and Design theme progression covers all aspects of the Art and Design curriculum and ensures progression in skills.</w:t>
      </w:r>
    </w:p>
    <w:p w14:paraId="0265A2CE" w14:textId="77777777" w:rsidR="0043706C" w:rsidRPr="006C0988" w:rsidRDefault="0043706C" w:rsidP="006C0988">
      <w:pPr>
        <w:rPr>
          <w:rFonts w:ascii="Calibri" w:hAnsi="Calibri"/>
        </w:rPr>
      </w:pPr>
    </w:p>
    <w:p w14:paraId="258793F9" w14:textId="77777777" w:rsidR="0029079A" w:rsidRPr="005F412E" w:rsidRDefault="0029079A" w:rsidP="006C0988">
      <w:pPr>
        <w:pStyle w:val="ListParagraph"/>
        <w:numPr>
          <w:ilvl w:val="0"/>
          <w:numId w:val="10"/>
        </w:numPr>
        <w:tabs>
          <w:tab w:val="clear" w:pos="57"/>
          <w:tab w:val="num" w:pos="709"/>
        </w:tabs>
        <w:ind w:left="567" w:hanging="283"/>
        <w:rPr>
          <w:rFonts w:ascii="Calibri" w:hAnsi="Calibri"/>
        </w:rPr>
      </w:pPr>
      <w:r w:rsidRPr="005F412E">
        <w:rPr>
          <w:rFonts w:ascii="Calibri" w:hAnsi="Calibri"/>
        </w:rPr>
        <w:t xml:space="preserve">Pupils experience a balanced mix of class teacher-led lessons and intensive sessions with an art specialist. Blocking these specialist-led lessons into consecutive days maximises pupil progress by sustaining creative momentum and allowing younger learners to master complex technical skills through deep, uninterrupted immersion. </w:t>
      </w:r>
    </w:p>
    <w:p w14:paraId="0DE14DC7" w14:textId="77777777" w:rsidR="0043706C" w:rsidRPr="006C0988" w:rsidRDefault="0043706C" w:rsidP="006C0988">
      <w:pPr>
        <w:pStyle w:val="ListParagraph"/>
        <w:numPr>
          <w:ilvl w:val="0"/>
          <w:numId w:val="10"/>
        </w:numPr>
        <w:tabs>
          <w:tab w:val="clear" w:pos="57"/>
          <w:tab w:val="num" w:pos="709"/>
        </w:tabs>
        <w:ind w:left="567" w:hanging="283"/>
        <w:rPr>
          <w:rFonts w:ascii="Calibri" w:hAnsi="Calibri"/>
        </w:rPr>
      </w:pPr>
      <w:r w:rsidRPr="006C0988">
        <w:rPr>
          <w:rFonts w:ascii="Calibri" w:hAnsi="Calibri"/>
        </w:rPr>
        <w:t xml:space="preserve">Planning takes account of the range of abilities within classes, ensuring appropriate support and guidance for </w:t>
      </w:r>
      <w:r w:rsidR="00E93027" w:rsidRPr="006C0988">
        <w:rPr>
          <w:rFonts w:ascii="Calibri" w:hAnsi="Calibri"/>
        </w:rPr>
        <w:t>pupils</w:t>
      </w:r>
      <w:r w:rsidRPr="006C0988">
        <w:rPr>
          <w:rFonts w:ascii="Calibri" w:hAnsi="Calibri"/>
        </w:rPr>
        <w:t xml:space="preserve"> with SEND.  </w:t>
      </w:r>
    </w:p>
    <w:p w14:paraId="1771848A" w14:textId="05105BD7" w:rsidR="0043706C" w:rsidRPr="005F412E" w:rsidRDefault="0043706C" w:rsidP="006C0988">
      <w:pPr>
        <w:pStyle w:val="ListParagraph"/>
        <w:numPr>
          <w:ilvl w:val="0"/>
          <w:numId w:val="10"/>
        </w:numPr>
        <w:tabs>
          <w:tab w:val="clear" w:pos="57"/>
          <w:tab w:val="num" w:pos="709"/>
        </w:tabs>
        <w:ind w:left="567" w:hanging="283"/>
        <w:rPr>
          <w:rFonts w:ascii="Calibri" w:hAnsi="Calibri"/>
        </w:rPr>
      </w:pPr>
      <w:r w:rsidRPr="005F412E">
        <w:rPr>
          <w:rFonts w:ascii="Calibri" w:hAnsi="Calibri"/>
        </w:rPr>
        <w:t xml:space="preserve">Each Art theme focuses on one of the key areas of Art: </w:t>
      </w:r>
      <w:r w:rsidR="00033DED" w:rsidRPr="005F412E">
        <w:rPr>
          <w:rFonts w:ascii="Calibri" w:hAnsi="Calibri"/>
        </w:rPr>
        <w:t>drawing, painting, printmaking</w:t>
      </w:r>
      <w:r w:rsidR="0029079A" w:rsidRPr="005F412E">
        <w:rPr>
          <w:rFonts w:ascii="Calibri" w:hAnsi="Calibri"/>
        </w:rPr>
        <w:t xml:space="preserve"> and</w:t>
      </w:r>
      <w:r w:rsidR="00FE5D4E" w:rsidRPr="005F412E">
        <w:rPr>
          <w:rFonts w:ascii="Calibri" w:hAnsi="Calibri"/>
        </w:rPr>
        <w:t>/or</w:t>
      </w:r>
      <w:r w:rsidR="00033DED" w:rsidRPr="005F412E">
        <w:rPr>
          <w:rFonts w:ascii="Calibri" w:hAnsi="Calibri"/>
        </w:rPr>
        <w:t xml:space="preserve"> sculpture</w:t>
      </w:r>
      <w:r w:rsidR="00FE5D4E" w:rsidRPr="005F412E">
        <w:rPr>
          <w:rFonts w:ascii="Calibri" w:hAnsi="Calibri"/>
        </w:rPr>
        <w:t xml:space="preserve"> (in alternate years).</w:t>
      </w:r>
    </w:p>
    <w:p w14:paraId="78F67347" w14:textId="2A63EDC1" w:rsidR="00E93027" w:rsidRPr="005F412E" w:rsidRDefault="00E93027" w:rsidP="006C0988">
      <w:pPr>
        <w:pStyle w:val="ListParagraph"/>
        <w:numPr>
          <w:ilvl w:val="0"/>
          <w:numId w:val="10"/>
        </w:numPr>
        <w:tabs>
          <w:tab w:val="clear" w:pos="57"/>
          <w:tab w:val="num" w:pos="709"/>
        </w:tabs>
        <w:ind w:left="567" w:hanging="283"/>
        <w:rPr>
          <w:rFonts w:ascii="Calibri" w:hAnsi="Calibri"/>
        </w:rPr>
      </w:pPr>
      <w:r w:rsidRPr="005F412E">
        <w:rPr>
          <w:rFonts w:ascii="Calibri" w:hAnsi="Calibri"/>
        </w:rPr>
        <w:t>Pupils</w:t>
      </w:r>
      <w:r w:rsidR="0043706C" w:rsidRPr="005F412E">
        <w:rPr>
          <w:rFonts w:ascii="Calibri" w:hAnsi="Calibri"/>
        </w:rPr>
        <w:t xml:space="preserve"> are exposed to and learn skills in the elements of A</w:t>
      </w:r>
      <w:r w:rsidR="00A873E9" w:rsidRPr="005F412E">
        <w:rPr>
          <w:rFonts w:ascii="Calibri" w:hAnsi="Calibri"/>
        </w:rPr>
        <w:t>rt – line, colour, texture, shape, form, space, tone, value &amp; pattern</w:t>
      </w:r>
      <w:r w:rsidR="00FE5D4E" w:rsidRPr="005F412E">
        <w:rPr>
          <w:rFonts w:ascii="Calibri" w:hAnsi="Calibri"/>
        </w:rPr>
        <w:t xml:space="preserve"> throughout their journey</w:t>
      </w:r>
      <w:r w:rsidR="005F412E">
        <w:rPr>
          <w:rFonts w:ascii="Calibri" w:hAnsi="Calibri"/>
        </w:rPr>
        <w:t xml:space="preserve"> and these skills progressively build with revisiting to embed the skill</w:t>
      </w:r>
      <w:r w:rsidR="00FE5D4E" w:rsidRPr="005F412E">
        <w:rPr>
          <w:rFonts w:ascii="Calibri" w:hAnsi="Calibri"/>
        </w:rPr>
        <w:t>.</w:t>
      </w:r>
    </w:p>
    <w:p w14:paraId="21B16022" w14:textId="77777777" w:rsidR="0043706C" w:rsidRPr="006C0988" w:rsidRDefault="00E93027" w:rsidP="006C0988">
      <w:pPr>
        <w:pStyle w:val="ListParagraph"/>
        <w:numPr>
          <w:ilvl w:val="0"/>
          <w:numId w:val="10"/>
        </w:numPr>
        <w:tabs>
          <w:tab w:val="clear" w:pos="57"/>
          <w:tab w:val="num" w:pos="709"/>
        </w:tabs>
        <w:ind w:left="567" w:hanging="283"/>
        <w:rPr>
          <w:rFonts w:ascii="Calibri" w:hAnsi="Calibri"/>
        </w:rPr>
      </w:pPr>
      <w:r w:rsidRPr="006C0988">
        <w:rPr>
          <w:rFonts w:ascii="Calibri" w:hAnsi="Calibri"/>
        </w:rPr>
        <w:t xml:space="preserve">All pupils have a sketchbook that moves with them on their journey through the school, documenting their ideas, observations and development of skills.  </w:t>
      </w:r>
    </w:p>
    <w:p w14:paraId="2CC1BD36" w14:textId="77777777" w:rsidR="00602A86" w:rsidRPr="006C0988" w:rsidRDefault="0043706C" w:rsidP="006C0988">
      <w:pPr>
        <w:pStyle w:val="ListParagraph"/>
        <w:numPr>
          <w:ilvl w:val="0"/>
          <w:numId w:val="10"/>
        </w:numPr>
        <w:tabs>
          <w:tab w:val="clear" w:pos="57"/>
          <w:tab w:val="num" w:pos="709"/>
        </w:tabs>
        <w:ind w:left="567" w:hanging="283"/>
        <w:rPr>
          <w:rFonts w:ascii="Calibri" w:hAnsi="Calibri"/>
        </w:rPr>
      </w:pPr>
      <w:r w:rsidRPr="006C0988">
        <w:rPr>
          <w:rFonts w:ascii="Calibri" w:hAnsi="Calibri"/>
        </w:rPr>
        <w:t xml:space="preserve">Each year group is assigned an </w:t>
      </w:r>
      <w:r w:rsidR="00033DED" w:rsidRPr="006C0988">
        <w:rPr>
          <w:rFonts w:ascii="Calibri" w:hAnsi="Calibri"/>
        </w:rPr>
        <w:t xml:space="preserve">Art movement/period </w:t>
      </w:r>
      <w:r w:rsidRPr="006C0988">
        <w:rPr>
          <w:rFonts w:ascii="Calibri" w:hAnsi="Calibri"/>
        </w:rPr>
        <w:t xml:space="preserve">to learn about </w:t>
      </w:r>
      <w:r w:rsidR="00033DED" w:rsidRPr="006C0988">
        <w:rPr>
          <w:rFonts w:ascii="Calibri" w:hAnsi="Calibri"/>
        </w:rPr>
        <w:t>to ensure exposure t</w:t>
      </w:r>
      <w:r w:rsidRPr="006C0988">
        <w:rPr>
          <w:rFonts w:ascii="Calibri" w:hAnsi="Calibri"/>
        </w:rPr>
        <w:t>o various points in Art history.  This is</w:t>
      </w:r>
      <w:r w:rsidR="00033DED" w:rsidRPr="006C0988">
        <w:rPr>
          <w:rFonts w:ascii="Calibri" w:hAnsi="Calibri"/>
        </w:rPr>
        <w:t xml:space="preserve"> in addition to learning about other artists, designers &amp; craft-wo</w:t>
      </w:r>
      <w:r w:rsidRPr="006C0988">
        <w:rPr>
          <w:rFonts w:ascii="Calibri" w:hAnsi="Calibri"/>
        </w:rPr>
        <w:t>rkers to complement other art uni</w:t>
      </w:r>
      <w:r w:rsidR="00033DED" w:rsidRPr="006C0988">
        <w:rPr>
          <w:rFonts w:ascii="Calibri" w:hAnsi="Calibri"/>
        </w:rPr>
        <w:t>ts taught over the course of the year</w:t>
      </w:r>
      <w:r w:rsidRPr="006C0988">
        <w:rPr>
          <w:rFonts w:ascii="Calibri" w:hAnsi="Calibri"/>
        </w:rPr>
        <w:t>.</w:t>
      </w:r>
    </w:p>
    <w:p w14:paraId="1F8497B0" w14:textId="77777777" w:rsidR="006C0988" w:rsidRDefault="006C0988" w:rsidP="006C0988">
      <w:pPr>
        <w:rPr>
          <w:rFonts w:ascii="Calibri" w:hAnsi="Calibri"/>
        </w:rPr>
      </w:pPr>
    </w:p>
    <w:p w14:paraId="3CBBF0F6" w14:textId="77777777" w:rsidR="00DE009B" w:rsidRPr="006C0988" w:rsidRDefault="00DE009B" w:rsidP="006C0988">
      <w:pPr>
        <w:rPr>
          <w:rFonts w:ascii="Calibri" w:hAnsi="Calibri"/>
        </w:rPr>
      </w:pPr>
    </w:p>
    <w:p w14:paraId="1117E5C9" w14:textId="77777777" w:rsidR="0043706C" w:rsidRPr="006C0988" w:rsidRDefault="0043706C" w:rsidP="006C0988">
      <w:pPr>
        <w:pStyle w:val="Heading4"/>
        <w:jc w:val="left"/>
        <w:rPr>
          <w:rFonts w:ascii="Calibri" w:hAnsi="Calibri" w:cstheme="minorHAnsi"/>
          <w:color w:val="000000"/>
          <w:sz w:val="20"/>
          <w:szCs w:val="23"/>
          <w:lang w:eastAsia="en-GB"/>
        </w:rPr>
      </w:pPr>
      <w:r w:rsidRPr="006C0988">
        <w:rPr>
          <w:rFonts w:ascii="Calibri" w:hAnsi="Calibri" w:cstheme="minorHAnsi"/>
          <w:color w:val="000000"/>
          <w:sz w:val="20"/>
          <w:szCs w:val="23"/>
          <w:lang w:eastAsia="en-GB"/>
        </w:rPr>
        <w:t>Impact</w:t>
      </w:r>
    </w:p>
    <w:p w14:paraId="5CD71062" w14:textId="77777777" w:rsidR="00E93027" w:rsidRPr="006C0988" w:rsidRDefault="0043706C" w:rsidP="006C0988">
      <w:pPr>
        <w:rPr>
          <w:rFonts w:ascii="Calibri" w:hAnsi="Calibri"/>
        </w:rPr>
      </w:pPr>
      <w:r w:rsidRPr="006C0988">
        <w:rPr>
          <w:rFonts w:ascii="Calibri" w:hAnsi="Calibri"/>
        </w:rPr>
        <w:t xml:space="preserve">Our </w:t>
      </w:r>
      <w:r w:rsidR="00E93027" w:rsidRPr="006C0988">
        <w:rPr>
          <w:rFonts w:ascii="Calibri" w:hAnsi="Calibri"/>
        </w:rPr>
        <w:t>pupils</w:t>
      </w:r>
      <w:r w:rsidRPr="006C0988">
        <w:rPr>
          <w:rFonts w:ascii="Calibri" w:hAnsi="Calibri"/>
        </w:rPr>
        <w:t xml:space="preserve"> enjoy and value Art and Design and know why they are doing things, not just how. </w:t>
      </w:r>
      <w:r w:rsidR="00E93027" w:rsidRPr="006C0988">
        <w:rPr>
          <w:rFonts w:ascii="Calibri" w:hAnsi="Calibri"/>
        </w:rPr>
        <w:t>Pupils</w:t>
      </w:r>
      <w:r w:rsidRPr="006C0988">
        <w:rPr>
          <w:rFonts w:ascii="Calibri" w:hAnsi="Calibri"/>
        </w:rPr>
        <w:t xml:space="preserve"> will understand and appreciate the value of Art and Design in the context of their personal wellbeing and the creative and cultural industries and their many career opportunities. </w:t>
      </w:r>
    </w:p>
    <w:p w14:paraId="419C5A91" w14:textId="77777777" w:rsidR="00E93027" w:rsidRPr="006C0988" w:rsidRDefault="00E93027" w:rsidP="006C0988">
      <w:pPr>
        <w:rPr>
          <w:rFonts w:ascii="Calibri" w:hAnsi="Calibri"/>
        </w:rPr>
      </w:pPr>
    </w:p>
    <w:p w14:paraId="264B33C9" w14:textId="77777777" w:rsidR="0043706C" w:rsidRDefault="0043706C" w:rsidP="006C0988">
      <w:pPr>
        <w:rPr>
          <w:rFonts w:ascii="Calibri" w:hAnsi="Calibri"/>
        </w:rPr>
      </w:pPr>
      <w:r w:rsidRPr="006C0988">
        <w:rPr>
          <w:rFonts w:ascii="Calibri" w:hAnsi="Calibri"/>
        </w:rPr>
        <w:t xml:space="preserve">Progress in Art and Design is demonstrated through regularly reviewing </w:t>
      </w:r>
      <w:r w:rsidR="00E93027" w:rsidRPr="006C0988">
        <w:rPr>
          <w:rFonts w:ascii="Calibri" w:hAnsi="Calibri"/>
        </w:rPr>
        <w:t>pupils’ work,</w:t>
      </w:r>
      <w:r w:rsidRPr="006C0988">
        <w:rPr>
          <w:rFonts w:ascii="Calibri" w:hAnsi="Calibri"/>
        </w:rPr>
        <w:t xml:space="preserve"> to ensure that progress</w:t>
      </w:r>
      <w:r w:rsidR="00E93027" w:rsidRPr="006C0988">
        <w:rPr>
          <w:rFonts w:ascii="Calibri" w:hAnsi="Calibri"/>
        </w:rPr>
        <w:t>ion of skills is taking place. This is n</w:t>
      </w:r>
      <w:r w:rsidRPr="006C0988">
        <w:rPr>
          <w:rFonts w:ascii="Calibri" w:hAnsi="Calibri"/>
        </w:rPr>
        <w:t>amely through:</w:t>
      </w:r>
    </w:p>
    <w:p w14:paraId="67618F4D" w14:textId="77777777" w:rsidR="002A4636" w:rsidRPr="006C0988" w:rsidRDefault="002A4636" w:rsidP="006C0988">
      <w:pPr>
        <w:rPr>
          <w:rFonts w:ascii="Calibri" w:hAnsi="Calibri"/>
        </w:rPr>
      </w:pPr>
    </w:p>
    <w:p w14:paraId="2E0E67F5" w14:textId="77777777" w:rsidR="00E93027" w:rsidRPr="006C0988" w:rsidRDefault="0043706C" w:rsidP="006C0988">
      <w:pPr>
        <w:pStyle w:val="ListParagraph"/>
        <w:numPr>
          <w:ilvl w:val="0"/>
          <w:numId w:val="11"/>
        </w:numPr>
        <w:tabs>
          <w:tab w:val="clear" w:pos="57"/>
          <w:tab w:val="num" w:pos="567"/>
        </w:tabs>
        <w:ind w:left="567" w:hanging="283"/>
        <w:rPr>
          <w:rFonts w:ascii="Calibri" w:hAnsi="Calibri"/>
        </w:rPr>
      </w:pPr>
      <w:r w:rsidRPr="006C0988">
        <w:rPr>
          <w:rFonts w:ascii="Calibri" w:hAnsi="Calibri"/>
        </w:rPr>
        <w:t>Looking at pupils’ work, especially over time as they gain skills and knowledge</w:t>
      </w:r>
    </w:p>
    <w:p w14:paraId="79B6F5D8" w14:textId="77777777" w:rsidR="00E93027" w:rsidRPr="006C0988" w:rsidRDefault="0043706C" w:rsidP="006C0988">
      <w:pPr>
        <w:pStyle w:val="ListParagraph"/>
        <w:numPr>
          <w:ilvl w:val="0"/>
          <w:numId w:val="11"/>
        </w:numPr>
        <w:tabs>
          <w:tab w:val="clear" w:pos="57"/>
          <w:tab w:val="num" w:pos="567"/>
        </w:tabs>
        <w:ind w:left="567" w:hanging="283"/>
        <w:rPr>
          <w:rFonts w:ascii="Calibri" w:hAnsi="Calibri"/>
        </w:rPr>
      </w:pPr>
      <w:r w:rsidRPr="006C0988">
        <w:rPr>
          <w:rFonts w:ascii="Calibri" w:hAnsi="Calibri"/>
        </w:rPr>
        <w:t>Observing how they perform in lessons</w:t>
      </w:r>
    </w:p>
    <w:p w14:paraId="7B02697C" w14:textId="77777777" w:rsidR="00E93027" w:rsidRPr="006C0988" w:rsidRDefault="00E93027" w:rsidP="006C0988">
      <w:pPr>
        <w:pStyle w:val="ListParagraph"/>
        <w:numPr>
          <w:ilvl w:val="0"/>
          <w:numId w:val="11"/>
        </w:numPr>
        <w:tabs>
          <w:tab w:val="clear" w:pos="57"/>
          <w:tab w:val="num" w:pos="567"/>
        </w:tabs>
        <w:ind w:left="567" w:hanging="283"/>
        <w:rPr>
          <w:rFonts w:ascii="Calibri" w:hAnsi="Calibri"/>
        </w:rPr>
      </w:pPr>
      <w:r w:rsidRPr="006C0988">
        <w:rPr>
          <w:rFonts w:ascii="Calibri" w:hAnsi="Calibri"/>
        </w:rPr>
        <w:t>Pupil’s self-assessment of their own work and that of their peers</w:t>
      </w:r>
    </w:p>
    <w:p w14:paraId="2695AA5E" w14:textId="77777777" w:rsidR="00E93027" w:rsidRPr="006C0988" w:rsidRDefault="0043706C" w:rsidP="006C0988">
      <w:pPr>
        <w:pStyle w:val="ListParagraph"/>
        <w:numPr>
          <w:ilvl w:val="0"/>
          <w:numId w:val="11"/>
        </w:numPr>
        <w:tabs>
          <w:tab w:val="clear" w:pos="57"/>
          <w:tab w:val="num" w:pos="567"/>
        </w:tabs>
        <w:ind w:left="567" w:hanging="283"/>
        <w:rPr>
          <w:rFonts w:ascii="Calibri" w:hAnsi="Calibri"/>
        </w:rPr>
      </w:pPr>
      <w:r w:rsidRPr="006C0988">
        <w:rPr>
          <w:rFonts w:ascii="Calibri" w:hAnsi="Calibri"/>
        </w:rPr>
        <w:t>Talking to them about what they know.</w:t>
      </w:r>
    </w:p>
    <w:p w14:paraId="56B5966A" w14:textId="77777777" w:rsidR="00DE009B" w:rsidRPr="006C0988" w:rsidRDefault="00DE009B" w:rsidP="006C0988">
      <w:pPr>
        <w:pStyle w:val="ListParagraph"/>
        <w:ind w:left="0"/>
        <w:rPr>
          <w:rFonts w:ascii="Calibri" w:hAnsi="Calibri"/>
        </w:rPr>
      </w:pPr>
    </w:p>
    <w:p w14:paraId="0F58382D" w14:textId="77777777" w:rsidR="00E93027" w:rsidRPr="006C0988" w:rsidRDefault="0043706C" w:rsidP="006C0988">
      <w:pPr>
        <w:tabs>
          <w:tab w:val="left" w:pos="1065"/>
        </w:tabs>
        <w:rPr>
          <w:rFonts w:ascii="Calibri" w:hAnsi="Calibri"/>
          <w:szCs w:val="24"/>
        </w:rPr>
      </w:pPr>
      <w:r w:rsidRPr="006C0988">
        <w:rPr>
          <w:rFonts w:ascii="Calibri" w:hAnsi="Calibri"/>
          <w:szCs w:val="24"/>
        </w:rPr>
        <w:t xml:space="preserve">The Art and Design curriculum will contribute to </w:t>
      </w:r>
      <w:r w:rsidR="00E93027" w:rsidRPr="006C0988">
        <w:rPr>
          <w:rFonts w:ascii="Calibri" w:hAnsi="Calibri"/>
          <w:szCs w:val="24"/>
        </w:rPr>
        <w:t>pupils’</w:t>
      </w:r>
      <w:r w:rsidRPr="006C0988">
        <w:rPr>
          <w:rFonts w:ascii="Calibri" w:hAnsi="Calibri"/>
          <w:szCs w:val="24"/>
        </w:rPr>
        <w:t xml:space="preserve"> personal development in</w:t>
      </w:r>
      <w:r w:rsidR="00E93027" w:rsidRPr="006C0988">
        <w:rPr>
          <w:rFonts w:ascii="Calibri" w:hAnsi="Calibri"/>
          <w:szCs w:val="24"/>
        </w:rPr>
        <w:t xml:space="preserve"> </w:t>
      </w:r>
      <w:r w:rsidRPr="006C0988">
        <w:rPr>
          <w:rFonts w:ascii="Calibri" w:hAnsi="Calibri"/>
          <w:szCs w:val="24"/>
        </w:rPr>
        <w:t>creativity, independence,</w:t>
      </w:r>
      <w:r w:rsidR="00E93027" w:rsidRPr="006C0988">
        <w:rPr>
          <w:rFonts w:ascii="Calibri" w:hAnsi="Calibri"/>
          <w:szCs w:val="24"/>
        </w:rPr>
        <w:t xml:space="preserve"> resilience,</w:t>
      </w:r>
      <w:r w:rsidRPr="006C0988">
        <w:rPr>
          <w:rFonts w:ascii="Calibri" w:hAnsi="Calibri"/>
          <w:szCs w:val="24"/>
        </w:rPr>
        <w:t xml:space="preserve"> judgement and self-reflection. This would be seen in them</w:t>
      </w:r>
      <w:r w:rsidR="00E93027" w:rsidRPr="006C0988">
        <w:rPr>
          <w:rFonts w:ascii="Calibri" w:hAnsi="Calibri"/>
          <w:szCs w:val="24"/>
        </w:rPr>
        <w:t xml:space="preserve"> </w:t>
      </w:r>
      <w:r w:rsidRPr="006C0988">
        <w:rPr>
          <w:rFonts w:ascii="Calibri" w:hAnsi="Calibri"/>
          <w:szCs w:val="24"/>
        </w:rPr>
        <w:t>being able to talk confidently about their work, and sharing their work with others.</w:t>
      </w:r>
    </w:p>
    <w:p w14:paraId="466FDDC1" w14:textId="77777777" w:rsidR="0043706C" w:rsidRPr="006C0988" w:rsidRDefault="0043706C" w:rsidP="006C0988">
      <w:pPr>
        <w:tabs>
          <w:tab w:val="left" w:pos="1065"/>
        </w:tabs>
        <w:rPr>
          <w:rFonts w:ascii="Calibri" w:hAnsi="Calibri"/>
          <w:szCs w:val="24"/>
        </w:rPr>
      </w:pPr>
    </w:p>
    <w:p w14:paraId="4C9B12EC" w14:textId="77777777" w:rsidR="0043706C" w:rsidRPr="006C0988" w:rsidRDefault="0043706C" w:rsidP="006C0988">
      <w:pPr>
        <w:tabs>
          <w:tab w:val="left" w:pos="1065"/>
        </w:tabs>
        <w:rPr>
          <w:rFonts w:ascii="Calibri" w:hAnsi="Calibri"/>
          <w:szCs w:val="24"/>
        </w:rPr>
      </w:pPr>
      <w:r w:rsidRPr="006C0988">
        <w:rPr>
          <w:rFonts w:ascii="Calibri" w:hAnsi="Calibri"/>
          <w:szCs w:val="24"/>
        </w:rPr>
        <w:t>Progress w</w:t>
      </w:r>
      <w:r w:rsidR="00E93027" w:rsidRPr="006C0988">
        <w:rPr>
          <w:rFonts w:ascii="Calibri" w:hAnsi="Calibri"/>
          <w:szCs w:val="24"/>
        </w:rPr>
        <w:t>ill be shown through outcomes in sketchbooks and photographs</w:t>
      </w:r>
      <w:r w:rsidRPr="006C0988">
        <w:rPr>
          <w:rFonts w:ascii="Calibri" w:hAnsi="Calibri"/>
          <w:szCs w:val="24"/>
        </w:rPr>
        <w:t>.</w:t>
      </w:r>
    </w:p>
    <w:p w14:paraId="363D5AA8" w14:textId="77777777" w:rsidR="00A3478E" w:rsidRDefault="00A3478E" w:rsidP="006C0988">
      <w:pPr>
        <w:pStyle w:val="Default"/>
        <w:rPr>
          <w:rFonts w:ascii="Calibri" w:hAnsi="Calibri" w:cstheme="minorHAnsi"/>
          <w:sz w:val="20"/>
          <w:szCs w:val="23"/>
        </w:rPr>
      </w:pPr>
    </w:p>
    <w:p w14:paraId="406E04E8" w14:textId="77777777" w:rsidR="00FE5D4E" w:rsidRPr="006C0988" w:rsidRDefault="00FE5D4E" w:rsidP="006C0988">
      <w:pPr>
        <w:pStyle w:val="Default"/>
        <w:rPr>
          <w:rFonts w:ascii="Calibri" w:hAnsi="Calibri" w:cstheme="minorHAnsi"/>
          <w:sz w:val="20"/>
          <w:szCs w:val="23"/>
        </w:rPr>
      </w:pPr>
    </w:p>
    <w:p w14:paraId="6ACBC143" w14:textId="77777777" w:rsidR="00A3478E" w:rsidRDefault="00A3478E" w:rsidP="006C0988">
      <w:pPr>
        <w:pStyle w:val="Default"/>
        <w:rPr>
          <w:rFonts w:ascii="Calibri" w:hAnsi="Calibri" w:cstheme="minorHAnsi"/>
          <w:b/>
          <w:sz w:val="20"/>
          <w:szCs w:val="23"/>
          <w:u w:val="single"/>
        </w:rPr>
      </w:pPr>
      <w:r w:rsidRPr="006C0988">
        <w:rPr>
          <w:rFonts w:ascii="Calibri" w:hAnsi="Calibri" w:cstheme="minorHAnsi"/>
          <w:b/>
          <w:sz w:val="20"/>
          <w:szCs w:val="23"/>
          <w:u w:val="single"/>
        </w:rPr>
        <w:t>Resources</w:t>
      </w:r>
    </w:p>
    <w:p w14:paraId="671D0006" w14:textId="77777777" w:rsidR="002A4636" w:rsidRPr="006C0988" w:rsidRDefault="002A4636" w:rsidP="006C0988">
      <w:pPr>
        <w:pStyle w:val="Default"/>
        <w:rPr>
          <w:rFonts w:ascii="Calibri" w:hAnsi="Calibri" w:cstheme="minorHAnsi"/>
          <w:b/>
          <w:sz w:val="20"/>
          <w:szCs w:val="23"/>
          <w:u w:val="single"/>
        </w:rPr>
      </w:pPr>
    </w:p>
    <w:p w14:paraId="25C20633" w14:textId="46AE5882" w:rsidR="006C0988" w:rsidRDefault="00A3478E" w:rsidP="006C0988">
      <w:pPr>
        <w:pStyle w:val="Default"/>
        <w:rPr>
          <w:rFonts w:ascii="Calibri" w:hAnsi="Calibri" w:cstheme="minorHAnsi"/>
          <w:sz w:val="20"/>
          <w:szCs w:val="23"/>
        </w:rPr>
      </w:pPr>
      <w:r w:rsidRPr="006C0988">
        <w:rPr>
          <w:rFonts w:ascii="Calibri" w:hAnsi="Calibri" w:cstheme="minorHAnsi"/>
          <w:sz w:val="20"/>
          <w:szCs w:val="23"/>
        </w:rPr>
        <w:t xml:space="preserve">Resources </w:t>
      </w:r>
      <w:r w:rsidR="00E93027" w:rsidRPr="006C0988">
        <w:rPr>
          <w:rFonts w:ascii="Calibri" w:hAnsi="Calibri" w:cstheme="minorHAnsi"/>
          <w:sz w:val="20"/>
          <w:szCs w:val="23"/>
        </w:rPr>
        <w:t>and equipment are</w:t>
      </w:r>
      <w:r w:rsidRPr="006C0988">
        <w:rPr>
          <w:rFonts w:ascii="Calibri" w:hAnsi="Calibri" w:cstheme="minorHAnsi"/>
          <w:sz w:val="20"/>
          <w:szCs w:val="23"/>
        </w:rPr>
        <w:t xml:space="preserve"> kept in the </w:t>
      </w:r>
      <w:r w:rsidR="00DE009B" w:rsidRPr="006C0988">
        <w:rPr>
          <w:rFonts w:ascii="Calibri" w:hAnsi="Calibri" w:cstheme="minorHAnsi"/>
          <w:sz w:val="20"/>
          <w:szCs w:val="23"/>
        </w:rPr>
        <w:t>Art cupboard</w:t>
      </w:r>
      <w:r w:rsidR="00E93027" w:rsidRPr="006C0988">
        <w:rPr>
          <w:rFonts w:ascii="Calibri" w:hAnsi="Calibri" w:cstheme="minorHAnsi"/>
          <w:sz w:val="20"/>
          <w:szCs w:val="23"/>
        </w:rPr>
        <w:t xml:space="preserve">, individual classrooms and the </w:t>
      </w:r>
      <w:r w:rsidR="002A4636">
        <w:rPr>
          <w:rFonts w:ascii="Calibri" w:hAnsi="Calibri" w:cstheme="minorHAnsi"/>
          <w:sz w:val="20"/>
          <w:szCs w:val="23"/>
        </w:rPr>
        <w:t>drawers in the Staffroom.</w:t>
      </w:r>
    </w:p>
    <w:p w14:paraId="59CBE668" w14:textId="0CF1DF07" w:rsidR="006C0988" w:rsidRDefault="00E93027" w:rsidP="006C0988">
      <w:pPr>
        <w:pStyle w:val="Default"/>
        <w:rPr>
          <w:rFonts w:ascii="Calibri" w:hAnsi="Calibri" w:cstheme="minorHAnsi"/>
          <w:sz w:val="20"/>
          <w:szCs w:val="23"/>
        </w:rPr>
      </w:pPr>
      <w:r w:rsidRPr="006C0988">
        <w:rPr>
          <w:rFonts w:ascii="Calibri" w:hAnsi="Calibri" w:cstheme="minorHAnsi"/>
          <w:sz w:val="20"/>
          <w:szCs w:val="23"/>
        </w:rPr>
        <w:t xml:space="preserve">The school library has a range of books related to different themes in Art and the work of famous artists. </w:t>
      </w:r>
    </w:p>
    <w:p w14:paraId="5D9841D8" w14:textId="77777777" w:rsidR="00B17920" w:rsidRDefault="00B17920" w:rsidP="006C0988">
      <w:pPr>
        <w:pStyle w:val="Default"/>
        <w:rPr>
          <w:rFonts w:ascii="Calibri" w:hAnsi="Calibri" w:cstheme="minorHAnsi"/>
          <w:b/>
          <w:sz w:val="20"/>
          <w:szCs w:val="23"/>
        </w:rPr>
      </w:pPr>
    </w:p>
    <w:p w14:paraId="51A1C561" w14:textId="2EED385E" w:rsidR="00A3478E" w:rsidRPr="006C0988" w:rsidRDefault="00E93027" w:rsidP="006C0988">
      <w:pPr>
        <w:pStyle w:val="Default"/>
        <w:rPr>
          <w:rFonts w:ascii="Calibri" w:hAnsi="Calibri" w:cstheme="minorHAnsi"/>
          <w:b/>
          <w:sz w:val="20"/>
          <w:szCs w:val="23"/>
        </w:rPr>
      </w:pPr>
      <w:r w:rsidRPr="006C0988">
        <w:rPr>
          <w:rFonts w:ascii="Calibri" w:hAnsi="Calibri" w:cstheme="minorHAnsi"/>
          <w:b/>
          <w:sz w:val="20"/>
          <w:szCs w:val="23"/>
        </w:rPr>
        <w:t>Resources required for specific Art projects are ordered or purchased as needed by</w:t>
      </w:r>
      <w:r w:rsidR="002A4636">
        <w:rPr>
          <w:rFonts w:ascii="Calibri" w:hAnsi="Calibri" w:cstheme="minorHAnsi"/>
          <w:b/>
          <w:sz w:val="20"/>
          <w:szCs w:val="23"/>
        </w:rPr>
        <w:t xml:space="preserve"> the art specialist and</w:t>
      </w:r>
      <w:r w:rsidRPr="006C0988">
        <w:rPr>
          <w:rFonts w:ascii="Calibri" w:hAnsi="Calibri" w:cstheme="minorHAnsi"/>
          <w:b/>
          <w:sz w:val="20"/>
          <w:szCs w:val="23"/>
        </w:rPr>
        <w:t xml:space="preserve"> class teachers, either </w:t>
      </w:r>
      <w:r w:rsidR="006C0988" w:rsidRPr="006C0988">
        <w:rPr>
          <w:rFonts w:ascii="Calibri" w:hAnsi="Calibri" w:cstheme="minorHAnsi"/>
          <w:b/>
          <w:sz w:val="20"/>
          <w:szCs w:val="23"/>
        </w:rPr>
        <w:t xml:space="preserve">using funds </w:t>
      </w:r>
      <w:r w:rsidRPr="006C0988">
        <w:rPr>
          <w:rFonts w:ascii="Calibri" w:hAnsi="Calibri" w:cstheme="minorHAnsi"/>
          <w:b/>
          <w:sz w:val="20"/>
          <w:szCs w:val="23"/>
        </w:rPr>
        <w:t>from class budgets or the Art budget (if discussed with the Art subject leader beforehand).</w:t>
      </w:r>
    </w:p>
    <w:p w14:paraId="08DB55E7" w14:textId="6538E2FD" w:rsidR="00A3478E" w:rsidRDefault="000674BD" w:rsidP="00B17920">
      <w:pPr>
        <w:pStyle w:val="Heading4"/>
        <w:tabs>
          <w:tab w:val="left" w:pos="1983"/>
        </w:tabs>
        <w:jc w:val="left"/>
        <w:rPr>
          <w:rFonts w:ascii="Calibri" w:hAnsi="Calibri"/>
          <w:b w:val="0"/>
          <w:szCs w:val="24"/>
        </w:rPr>
      </w:pPr>
      <w:r w:rsidRPr="000674BD">
        <w:rPr>
          <w:rFonts w:ascii="Calibri" w:hAnsi="Calibri"/>
          <w:szCs w:val="24"/>
        </w:rPr>
        <w:lastRenderedPageBreak/>
        <w:t>Assessment</w:t>
      </w:r>
    </w:p>
    <w:p w14:paraId="39D1E8E4" w14:textId="77777777" w:rsidR="002A4636" w:rsidRDefault="002A4636" w:rsidP="006C0988">
      <w:pPr>
        <w:rPr>
          <w:rFonts w:ascii="Calibri" w:hAnsi="Calibri"/>
          <w:b/>
          <w:szCs w:val="24"/>
          <w:u w:val="single"/>
        </w:rPr>
      </w:pPr>
    </w:p>
    <w:p w14:paraId="062C5446" w14:textId="29DD6B4E" w:rsidR="001E420E" w:rsidRPr="005F412E" w:rsidRDefault="001E420E" w:rsidP="006C0988">
      <w:pPr>
        <w:rPr>
          <w:rFonts w:ascii="Calibri" w:hAnsi="Calibri"/>
        </w:rPr>
      </w:pPr>
      <w:r w:rsidRPr="005F412E">
        <w:rPr>
          <w:rFonts w:ascii="Calibri" w:hAnsi="Calibri"/>
          <w:szCs w:val="24"/>
        </w:rPr>
        <w:t xml:space="preserve">Art is a non-linear discipline where creativity and individual expression are highly valued. Rather than tracking uniform outcomes, pupil progress is captured within sketchbooks through their growing skills, knowledge, and vocabulary. Our curriculum uses a hybrid model of </w:t>
      </w:r>
      <w:r w:rsidR="00CE2B48" w:rsidRPr="005F412E">
        <w:rPr>
          <w:rFonts w:ascii="Calibri" w:hAnsi="Calibri"/>
          <w:szCs w:val="24"/>
        </w:rPr>
        <w:t>in class</w:t>
      </w:r>
      <w:r w:rsidRPr="005F412E">
        <w:rPr>
          <w:rFonts w:ascii="Calibri" w:hAnsi="Calibri"/>
          <w:szCs w:val="24"/>
        </w:rPr>
        <w:t xml:space="preserve"> sessions and intensive, consecutive art days. This blocked structure maximises progress by maintaining creative momentum and allowing pupils to immerse themselves in complex technical skills. We treat sketchbooks </w:t>
      </w:r>
      <w:r w:rsidRPr="005F412E">
        <w:rPr>
          <w:rFonts w:ascii="Calibri" w:hAnsi="Calibri"/>
        </w:rPr>
        <w:t xml:space="preserve">as working visual diaries of the artistic journey, focusing assessment on formative dialogue and experimentation rather than the neatness of a final product. </w:t>
      </w:r>
    </w:p>
    <w:p w14:paraId="20775203" w14:textId="77777777" w:rsidR="001E420E" w:rsidRPr="005F412E" w:rsidRDefault="001E420E" w:rsidP="006C0988">
      <w:pPr>
        <w:rPr>
          <w:rFonts w:ascii="Calibri" w:hAnsi="Calibri"/>
        </w:rPr>
      </w:pPr>
    </w:p>
    <w:p w14:paraId="37C79B93" w14:textId="6DA9A6F7" w:rsidR="001E420E" w:rsidRPr="005F412E" w:rsidRDefault="001E420E" w:rsidP="006C0988">
      <w:pPr>
        <w:rPr>
          <w:rFonts w:ascii="Calibri" w:hAnsi="Calibri"/>
        </w:rPr>
      </w:pPr>
      <w:r w:rsidRPr="005F412E">
        <w:rPr>
          <w:rFonts w:ascii="Calibri" w:hAnsi="Calibri"/>
        </w:rPr>
        <w:t>To ensure continuity of learning and to track long-term progress, sketchbooks move with the child as they transition into the next year group. This allows the new class teacher to immediately understand each pupil's prior experiences, technical strengths, and artistic development, ensuring that new learning builds meaningfully on past achievements.</w:t>
      </w:r>
    </w:p>
    <w:p w14:paraId="4F79D0A7" w14:textId="77777777" w:rsidR="000674BD" w:rsidRPr="00CE2B48" w:rsidRDefault="000674BD" w:rsidP="000674BD">
      <w:pPr>
        <w:pStyle w:val="p1"/>
        <w:rPr>
          <w:rFonts w:ascii="Calibri" w:eastAsia="Times New Roman" w:hAnsi="Calibri"/>
          <w:color w:val="000000"/>
          <w:sz w:val="20"/>
          <w:szCs w:val="20"/>
          <w:highlight w:val="yellow"/>
          <w:lang w:val="en-GB" w:eastAsia="en-GB"/>
        </w:rPr>
      </w:pPr>
    </w:p>
    <w:p w14:paraId="422E4427" w14:textId="282386FF" w:rsidR="00FD2F04" w:rsidRPr="005F412E" w:rsidRDefault="00FD2F04" w:rsidP="00FD2F04">
      <w:pPr>
        <w:pStyle w:val="p1"/>
        <w:rPr>
          <w:rFonts w:ascii="Calibri" w:hAnsi="Calibri"/>
          <w:color w:val="000000"/>
          <w:sz w:val="20"/>
          <w:szCs w:val="20"/>
          <w:lang w:eastAsia="en-GB"/>
        </w:rPr>
      </w:pPr>
      <w:r w:rsidRPr="005F412E">
        <w:rPr>
          <w:rFonts w:ascii="Calibri" w:hAnsi="Calibri"/>
          <w:color w:val="000000"/>
          <w:sz w:val="20"/>
          <w:szCs w:val="20"/>
          <w:lang w:eastAsia="en-GB"/>
        </w:rPr>
        <w:t>Skills are explicitly taught and sequentially developed throughout each topic</w:t>
      </w:r>
      <w:r w:rsidR="00CE2B48" w:rsidRPr="005F412E">
        <w:rPr>
          <w:rFonts w:ascii="Calibri" w:hAnsi="Calibri"/>
          <w:color w:val="000000"/>
          <w:sz w:val="20"/>
          <w:szCs w:val="20"/>
          <w:lang w:eastAsia="en-GB"/>
        </w:rPr>
        <w:t xml:space="preserve"> and year group</w:t>
      </w:r>
      <w:r w:rsidRPr="005F412E">
        <w:rPr>
          <w:rFonts w:ascii="Calibri" w:hAnsi="Calibri"/>
          <w:color w:val="000000"/>
          <w:sz w:val="20"/>
          <w:szCs w:val="20"/>
          <w:lang w:eastAsia="en-GB"/>
        </w:rPr>
        <w:t xml:space="preserve">, allowing children to build confidence and independence over time. Rather than relying on a single final piece, assessment is a continuous, formative process embedded within every stage of the creative journey. Every sketch, experiment, and adaptation </w:t>
      </w:r>
      <w:proofErr w:type="gramStart"/>
      <w:r w:rsidRPr="005F412E">
        <w:rPr>
          <w:rFonts w:ascii="Calibri" w:hAnsi="Calibri"/>
          <w:color w:val="000000"/>
          <w:sz w:val="20"/>
          <w:szCs w:val="20"/>
          <w:lang w:eastAsia="en-GB"/>
        </w:rPr>
        <w:t>serves</w:t>
      </w:r>
      <w:proofErr w:type="gramEnd"/>
      <w:r w:rsidRPr="005F412E">
        <w:rPr>
          <w:rFonts w:ascii="Calibri" w:hAnsi="Calibri"/>
          <w:color w:val="000000"/>
          <w:sz w:val="20"/>
          <w:szCs w:val="20"/>
          <w:lang w:eastAsia="en-GB"/>
        </w:rPr>
        <w:t xml:space="preserve"> as a marker of a child's progress and technical development.</w:t>
      </w:r>
    </w:p>
    <w:p w14:paraId="11B0035C" w14:textId="77777777" w:rsidR="00FD2F04" w:rsidRPr="005F412E" w:rsidRDefault="00FD2F04" w:rsidP="00FD2F04">
      <w:pPr>
        <w:pStyle w:val="p1"/>
        <w:rPr>
          <w:rFonts w:ascii="Calibri" w:hAnsi="Calibri"/>
          <w:color w:val="000000"/>
          <w:sz w:val="20"/>
          <w:szCs w:val="20"/>
          <w:lang w:eastAsia="en-GB"/>
        </w:rPr>
      </w:pPr>
    </w:p>
    <w:p w14:paraId="03F96A82" w14:textId="77777777" w:rsidR="00FD2F04" w:rsidRPr="005F412E" w:rsidRDefault="00FD2F04" w:rsidP="00FD2F04">
      <w:pPr>
        <w:pStyle w:val="p1"/>
        <w:numPr>
          <w:ilvl w:val="0"/>
          <w:numId w:val="12"/>
        </w:numPr>
        <w:rPr>
          <w:rFonts w:ascii="Calibri" w:hAnsi="Calibri"/>
          <w:color w:val="000000"/>
          <w:sz w:val="20"/>
          <w:szCs w:val="20"/>
          <w:lang w:eastAsia="en-GB"/>
        </w:rPr>
      </w:pPr>
      <w:r w:rsidRPr="005F412E">
        <w:rPr>
          <w:rFonts w:ascii="Calibri" w:hAnsi="Calibri"/>
          <w:color w:val="000000"/>
          <w:sz w:val="20"/>
          <w:szCs w:val="20"/>
          <w:lang w:eastAsia="en-GB"/>
        </w:rPr>
        <w:t>Effective Questioning: Teachers use targeted questioning throughout lessons to encourage children to critique, consider, and explain their processes. This ongoing dialogue provides regular opportunities for children to demonstrate key knowledge and subject-specific vocabulary within their creative exploration.</w:t>
      </w:r>
    </w:p>
    <w:p w14:paraId="744F33D8" w14:textId="77777777" w:rsidR="00FD2F04" w:rsidRPr="005F412E" w:rsidRDefault="00FD2F04" w:rsidP="00FD2F04">
      <w:pPr>
        <w:pStyle w:val="p1"/>
        <w:ind w:left="720"/>
        <w:rPr>
          <w:rFonts w:ascii="Calibri" w:hAnsi="Calibri"/>
          <w:color w:val="000000"/>
          <w:sz w:val="20"/>
          <w:szCs w:val="20"/>
          <w:lang w:eastAsia="en-GB"/>
        </w:rPr>
      </w:pPr>
    </w:p>
    <w:p w14:paraId="1277A4A4" w14:textId="77777777" w:rsidR="00FD2F04" w:rsidRPr="005F412E" w:rsidRDefault="00FD2F04" w:rsidP="00FD2F04">
      <w:pPr>
        <w:pStyle w:val="p1"/>
        <w:numPr>
          <w:ilvl w:val="0"/>
          <w:numId w:val="12"/>
        </w:numPr>
        <w:rPr>
          <w:rFonts w:ascii="Calibri" w:hAnsi="Calibri"/>
          <w:color w:val="000000"/>
          <w:sz w:val="20"/>
          <w:szCs w:val="20"/>
          <w:lang w:eastAsia="en-GB"/>
        </w:rPr>
      </w:pPr>
      <w:r w:rsidRPr="005F412E">
        <w:rPr>
          <w:rFonts w:ascii="Calibri" w:hAnsi="Calibri"/>
          <w:color w:val="000000"/>
          <w:sz w:val="20"/>
          <w:szCs w:val="20"/>
          <w:lang w:eastAsia="en-GB"/>
        </w:rPr>
        <w:t>Purposeful Observation: Teachers consistently observe children in real-time to assess their practical application of technique, their problem-solving abilities, and their personal interpretation of different artistic styles.</w:t>
      </w:r>
    </w:p>
    <w:p w14:paraId="0E66097E" w14:textId="77777777" w:rsidR="00FD2F04" w:rsidRPr="005F412E" w:rsidRDefault="00FD2F04" w:rsidP="00FD2F04">
      <w:pPr>
        <w:pStyle w:val="p1"/>
        <w:ind w:left="720"/>
        <w:rPr>
          <w:rFonts w:ascii="Calibri" w:hAnsi="Calibri"/>
          <w:color w:val="000000"/>
          <w:sz w:val="20"/>
          <w:szCs w:val="20"/>
          <w:lang w:eastAsia="en-GB"/>
        </w:rPr>
      </w:pPr>
    </w:p>
    <w:p w14:paraId="12F3EFE3" w14:textId="77777777" w:rsidR="00FD2F04" w:rsidRPr="00FD2F04" w:rsidRDefault="00FD2F04" w:rsidP="00FD2F04">
      <w:pPr>
        <w:pStyle w:val="p1"/>
        <w:rPr>
          <w:rFonts w:ascii="Calibri" w:hAnsi="Calibri"/>
          <w:color w:val="000000"/>
          <w:sz w:val="20"/>
          <w:szCs w:val="20"/>
          <w:lang w:eastAsia="en-GB"/>
        </w:rPr>
      </w:pPr>
      <w:r w:rsidRPr="005F412E">
        <w:rPr>
          <w:rFonts w:ascii="Calibri" w:hAnsi="Calibri"/>
          <w:color w:val="000000"/>
          <w:sz w:val="20"/>
          <w:szCs w:val="20"/>
          <w:lang w:eastAsia="en-GB"/>
        </w:rPr>
        <w:t>By valuing the creative process over a final product, we ensure that assessment captures a holistic view of each child's growth as an artist.</w:t>
      </w:r>
    </w:p>
    <w:p w14:paraId="75697C97" w14:textId="77777777" w:rsidR="000674BD" w:rsidRPr="00CE2B48" w:rsidRDefault="000674BD" w:rsidP="006C0988">
      <w:pPr>
        <w:rPr>
          <w:rFonts w:ascii="Calibri" w:hAnsi="Calibri" w:cstheme="minorHAnsi"/>
          <w:color w:val="000000"/>
          <w:lang w:eastAsia="en-GB"/>
        </w:rPr>
      </w:pPr>
    </w:p>
    <w:p w14:paraId="6ADD947B" w14:textId="77777777" w:rsidR="00A3478E" w:rsidRPr="00B17920" w:rsidRDefault="00A3478E" w:rsidP="006C0988">
      <w:pPr>
        <w:rPr>
          <w:rFonts w:ascii="Calibri" w:hAnsi="Calibri" w:cstheme="minorHAnsi"/>
          <w:b/>
          <w:bCs/>
          <w:color w:val="000000"/>
          <w:lang w:eastAsia="en-GB"/>
        </w:rPr>
      </w:pPr>
    </w:p>
    <w:p w14:paraId="63E53E9F" w14:textId="05F49EFD" w:rsidR="005F412E" w:rsidRPr="00B17920" w:rsidRDefault="005F412E" w:rsidP="005F412E">
      <w:pPr>
        <w:rPr>
          <w:rFonts w:ascii="Calibri" w:hAnsi="Calibri" w:cstheme="minorHAnsi"/>
          <w:b/>
          <w:bCs/>
          <w:color w:val="000000"/>
          <w:lang w:eastAsia="en-GB"/>
        </w:rPr>
      </w:pPr>
      <w:r w:rsidRPr="00B17920">
        <w:rPr>
          <w:rFonts w:ascii="Calibri" w:hAnsi="Calibri" w:cstheme="minorHAnsi"/>
          <w:b/>
          <w:bCs/>
          <w:color w:val="000000"/>
          <w:lang w:eastAsia="en-GB"/>
        </w:rPr>
        <w:t>Assessment in Early Years</w:t>
      </w:r>
    </w:p>
    <w:p w14:paraId="6CA046DB" w14:textId="77777777" w:rsidR="005F412E" w:rsidRPr="005F412E" w:rsidRDefault="005F412E" w:rsidP="005F412E">
      <w:pPr>
        <w:rPr>
          <w:rFonts w:ascii="Calibri" w:hAnsi="Calibri" w:cstheme="minorHAnsi"/>
          <w:color w:val="000000"/>
          <w:lang w:eastAsia="en-GB"/>
        </w:rPr>
      </w:pPr>
    </w:p>
    <w:p w14:paraId="5BCB2B61" w14:textId="77777777" w:rsidR="005F412E" w:rsidRPr="005F412E" w:rsidRDefault="005F412E" w:rsidP="005F412E">
      <w:pPr>
        <w:rPr>
          <w:rFonts w:ascii="Calibri" w:hAnsi="Calibri" w:cstheme="minorHAnsi"/>
          <w:color w:val="000000"/>
          <w:lang w:eastAsia="en-GB"/>
        </w:rPr>
      </w:pPr>
      <w:r w:rsidRPr="005F412E">
        <w:rPr>
          <w:rFonts w:ascii="Calibri" w:hAnsi="Calibri" w:cstheme="minorHAnsi"/>
          <w:color w:val="000000"/>
          <w:lang w:eastAsia="en-GB"/>
        </w:rPr>
        <w:t>In Early Years children are assessed throughout the year using the Development Matters descriptors for Expressive Arts and Design (creating with Materials and Being Imaginative and Expressive). Teachers use their knowledge gained about each child through observations and interactions to make their own judgements. Regular assessment occurs which informs planning and next steps. A profile assessment is completed at the end of the year to support a successful transition into KS1 and inform parents.  </w:t>
      </w:r>
    </w:p>
    <w:p w14:paraId="05A1B477" w14:textId="77777777" w:rsidR="00E62713" w:rsidRPr="00CE2B48" w:rsidRDefault="00E62713" w:rsidP="006C0988">
      <w:pPr>
        <w:rPr>
          <w:rFonts w:ascii="Calibri" w:hAnsi="Calibri" w:cstheme="minorHAnsi"/>
          <w:color w:val="000000"/>
          <w:lang w:eastAsia="en-GB"/>
        </w:rPr>
      </w:pPr>
    </w:p>
    <w:sectPr w:rsidR="00E62713" w:rsidRPr="00CE2B48" w:rsidSect="002907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alligraphy">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217A"/>
    <w:multiLevelType w:val="hybridMultilevel"/>
    <w:tmpl w:val="07DAB758"/>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Arial"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Arial"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Arial" w:hint="default"/>
      </w:rPr>
    </w:lvl>
    <w:lvl w:ilvl="8" w:tplc="08090005" w:tentative="1">
      <w:start w:val="1"/>
      <w:numFmt w:val="bullet"/>
      <w:lvlText w:val=""/>
      <w:lvlJc w:val="left"/>
      <w:pPr>
        <w:ind w:left="6479" w:hanging="360"/>
      </w:pPr>
      <w:rPr>
        <w:rFonts w:ascii="Wingdings" w:hAnsi="Wingdings" w:hint="default"/>
      </w:rPr>
    </w:lvl>
  </w:abstractNum>
  <w:abstractNum w:abstractNumId="1" w15:restartNumberingAfterBreak="0">
    <w:nsid w:val="0A2F5DC8"/>
    <w:multiLevelType w:val="hybridMultilevel"/>
    <w:tmpl w:val="296EDE04"/>
    <w:lvl w:ilvl="0" w:tplc="741E2634">
      <w:start w:val="1"/>
      <w:numFmt w:val="bullet"/>
      <w:lvlText w:val=""/>
      <w:lvlJc w:val="left"/>
      <w:pPr>
        <w:tabs>
          <w:tab w:val="num" w:pos="57"/>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37AFF"/>
    <w:multiLevelType w:val="hybridMultilevel"/>
    <w:tmpl w:val="32D228EA"/>
    <w:lvl w:ilvl="0" w:tplc="08090003">
      <w:start w:val="1"/>
      <w:numFmt w:val="bullet"/>
      <w:lvlText w:val="o"/>
      <w:lvlJc w:val="left"/>
      <w:pPr>
        <w:ind w:left="1500" w:hanging="360"/>
      </w:pPr>
      <w:rPr>
        <w:rFonts w:ascii="Courier New" w:hAnsi="Courier New" w:cs="Arial" w:hint="default"/>
      </w:rPr>
    </w:lvl>
    <w:lvl w:ilvl="1" w:tplc="08090003" w:tentative="1">
      <w:start w:val="1"/>
      <w:numFmt w:val="bullet"/>
      <w:lvlText w:val="o"/>
      <w:lvlJc w:val="left"/>
      <w:pPr>
        <w:ind w:left="2220" w:hanging="360"/>
      </w:pPr>
      <w:rPr>
        <w:rFonts w:ascii="Courier New" w:hAnsi="Courier New" w:cs="Arial"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Arial"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Arial" w:hint="default"/>
      </w:rPr>
    </w:lvl>
    <w:lvl w:ilvl="8" w:tplc="08090005" w:tentative="1">
      <w:start w:val="1"/>
      <w:numFmt w:val="bullet"/>
      <w:lvlText w:val=""/>
      <w:lvlJc w:val="left"/>
      <w:pPr>
        <w:ind w:left="7260" w:hanging="360"/>
      </w:pPr>
      <w:rPr>
        <w:rFonts w:ascii="Wingdings" w:hAnsi="Wingdings" w:hint="default"/>
      </w:rPr>
    </w:lvl>
  </w:abstractNum>
  <w:abstractNum w:abstractNumId="3" w15:restartNumberingAfterBreak="0">
    <w:nsid w:val="20550745"/>
    <w:multiLevelType w:val="multilevel"/>
    <w:tmpl w:val="18AE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DF03B7"/>
    <w:multiLevelType w:val="hybridMultilevel"/>
    <w:tmpl w:val="73F6375E"/>
    <w:lvl w:ilvl="0" w:tplc="741E2634">
      <w:start w:val="1"/>
      <w:numFmt w:val="bullet"/>
      <w:lvlText w:val=""/>
      <w:lvlJc w:val="left"/>
      <w:pPr>
        <w:tabs>
          <w:tab w:val="num" w:pos="57"/>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E049A6"/>
    <w:multiLevelType w:val="hybridMultilevel"/>
    <w:tmpl w:val="3316469A"/>
    <w:lvl w:ilvl="0" w:tplc="741E2634">
      <w:start w:val="1"/>
      <w:numFmt w:val="bullet"/>
      <w:lvlText w:val=""/>
      <w:lvlJc w:val="left"/>
      <w:pPr>
        <w:tabs>
          <w:tab w:val="num" w:pos="57"/>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0049E9"/>
    <w:multiLevelType w:val="hybridMultilevel"/>
    <w:tmpl w:val="4572BCAA"/>
    <w:lvl w:ilvl="0" w:tplc="741E2634">
      <w:start w:val="1"/>
      <w:numFmt w:val="bullet"/>
      <w:lvlText w:val=""/>
      <w:lvlJc w:val="left"/>
      <w:pPr>
        <w:tabs>
          <w:tab w:val="num" w:pos="57"/>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47CB0"/>
    <w:multiLevelType w:val="hybridMultilevel"/>
    <w:tmpl w:val="3780753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Aria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Arial"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Arial"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56F661DC"/>
    <w:multiLevelType w:val="hybridMultilevel"/>
    <w:tmpl w:val="E7543172"/>
    <w:lvl w:ilvl="0" w:tplc="741E2634">
      <w:start w:val="1"/>
      <w:numFmt w:val="bullet"/>
      <w:lvlText w:val=""/>
      <w:lvlJc w:val="left"/>
      <w:pPr>
        <w:tabs>
          <w:tab w:val="num" w:pos="57"/>
        </w:tabs>
        <w:ind w:left="0" w:firstLine="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F27361"/>
    <w:multiLevelType w:val="hybridMultilevel"/>
    <w:tmpl w:val="6308BB2A"/>
    <w:lvl w:ilvl="0" w:tplc="741E2634">
      <w:start w:val="1"/>
      <w:numFmt w:val="bullet"/>
      <w:lvlText w:val=""/>
      <w:lvlJc w:val="left"/>
      <w:pPr>
        <w:tabs>
          <w:tab w:val="num" w:pos="57"/>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E10A77"/>
    <w:multiLevelType w:val="hybridMultilevel"/>
    <w:tmpl w:val="8C96FE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Aria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Arial"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Arial"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6F9864B1"/>
    <w:multiLevelType w:val="hybridMultilevel"/>
    <w:tmpl w:val="3CC4993A"/>
    <w:lvl w:ilvl="0" w:tplc="741E2634">
      <w:start w:val="1"/>
      <w:numFmt w:val="bullet"/>
      <w:lvlText w:val=""/>
      <w:lvlJc w:val="left"/>
      <w:pPr>
        <w:tabs>
          <w:tab w:val="num" w:pos="57"/>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242863">
    <w:abstractNumId w:val="0"/>
  </w:num>
  <w:num w:numId="2" w16cid:durableId="1499544014">
    <w:abstractNumId w:val="7"/>
  </w:num>
  <w:num w:numId="3" w16cid:durableId="1156072830">
    <w:abstractNumId w:val="10"/>
  </w:num>
  <w:num w:numId="4" w16cid:durableId="211354880">
    <w:abstractNumId w:val="2"/>
  </w:num>
  <w:num w:numId="5" w16cid:durableId="165247184">
    <w:abstractNumId w:val="8"/>
  </w:num>
  <w:num w:numId="6" w16cid:durableId="389041531">
    <w:abstractNumId w:val="11"/>
  </w:num>
  <w:num w:numId="7" w16cid:durableId="266235915">
    <w:abstractNumId w:val="4"/>
  </w:num>
  <w:num w:numId="8" w16cid:durableId="1847592740">
    <w:abstractNumId w:val="9"/>
  </w:num>
  <w:num w:numId="9" w16cid:durableId="1950745232">
    <w:abstractNumId w:val="5"/>
  </w:num>
  <w:num w:numId="10" w16cid:durableId="1206916856">
    <w:abstractNumId w:val="6"/>
  </w:num>
  <w:num w:numId="11" w16cid:durableId="379748110">
    <w:abstractNumId w:val="1"/>
  </w:num>
  <w:num w:numId="12" w16cid:durableId="17070220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78E"/>
    <w:rsid w:val="000260EC"/>
    <w:rsid w:val="00033DED"/>
    <w:rsid w:val="000674BD"/>
    <w:rsid w:val="00153B0B"/>
    <w:rsid w:val="001B3A60"/>
    <w:rsid w:val="001D75F9"/>
    <w:rsid w:val="001E420E"/>
    <w:rsid w:val="00225A33"/>
    <w:rsid w:val="0029079A"/>
    <w:rsid w:val="00295D7A"/>
    <w:rsid w:val="00297CF0"/>
    <w:rsid w:val="002A3961"/>
    <w:rsid w:val="002A4636"/>
    <w:rsid w:val="003C71E5"/>
    <w:rsid w:val="0043706C"/>
    <w:rsid w:val="004C4C7B"/>
    <w:rsid w:val="005F412E"/>
    <w:rsid w:val="00602A86"/>
    <w:rsid w:val="006C0988"/>
    <w:rsid w:val="00712041"/>
    <w:rsid w:val="009049A9"/>
    <w:rsid w:val="00926F7B"/>
    <w:rsid w:val="009A1F5D"/>
    <w:rsid w:val="00A3478E"/>
    <w:rsid w:val="00A76081"/>
    <w:rsid w:val="00A873E9"/>
    <w:rsid w:val="00B060AD"/>
    <w:rsid w:val="00B17920"/>
    <w:rsid w:val="00B53055"/>
    <w:rsid w:val="00BF6FEC"/>
    <w:rsid w:val="00CC5A3C"/>
    <w:rsid w:val="00CE2B48"/>
    <w:rsid w:val="00D825D2"/>
    <w:rsid w:val="00DE009B"/>
    <w:rsid w:val="00E062E5"/>
    <w:rsid w:val="00E30C00"/>
    <w:rsid w:val="00E62713"/>
    <w:rsid w:val="00E93027"/>
    <w:rsid w:val="00EE1BE9"/>
    <w:rsid w:val="00FD2F04"/>
    <w:rsid w:val="00FE5D4E"/>
    <w:rsid w:val="00FE78D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74EC"/>
  <w15:docId w15:val="{41C0CED4-9ABA-4FD5-B66E-1153929AB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78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3478E"/>
    <w:pPr>
      <w:keepNext/>
      <w:jc w:val="center"/>
      <w:outlineLvl w:val="0"/>
    </w:pPr>
    <w:rPr>
      <w:b/>
      <w:i/>
      <w:sz w:val="32"/>
      <w:u w:val="single"/>
    </w:rPr>
  </w:style>
  <w:style w:type="paragraph" w:styleId="Heading2">
    <w:name w:val="heading 2"/>
    <w:basedOn w:val="Normal"/>
    <w:next w:val="Normal"/>
    <w:link w:val="Heading2Char"/>
    <w:qFormat/>
    <w:rsid w:val="00A3478E"/>
    <w:pPr>
      <w:keepNext/>
      <w:jc w:val="center"/>
      <w:outlineLvl w:val="1"/>
    </w:pPr>
    <w:rPr>
      <w:rFonts w:ascii="Lucida Calligraphy" w:hAnsi="Lucida Calligraphy"/>
      <w:b/>
      <w:sz w:val="28"/>
      <w:u w:val="single"/>
    </w:rPr>
  </w:style>
  <w:style w:type="paragraph" w:styleId="Heading4">
    <w:name w:val="heading 4"/>
    <w:basedOn w:val="Normal"/>
    <w:next w:val="Normal"/>
    <w:link w:val="Heading4Char"/>
    <w:qFormat/>
    <w:rsid w:val="00A3478E"/>
    <w:pPr>
      <w:keepNext/>
      <w:jc w:val="center"/>
      <w:outlineLvl w:val="3"/>
    </w:pPr>
    <w:rPr>
      <w:rFonts w:ascii="Lucida Handwriting" w:hAnsi="Lucida Handwriting"/>
      <w:b/>
      <w:sz w:val="24"/>
      <w:u w:val="single"/>
    </w:rPr>
  </w:style>
  <w:style w:type="paragraph" w:styleId="Heading7">
    <w:name w:val="heading 7"/>
    <w:basedOn w:val="Normal"/>
    <w:next w:val="Normal"/>
    <w:link w:val="Heading7Char"/>
    <w:qFormat/>
    <w:rsid w:val="00A3478E"/>
    <w:pPr>
      <w:keepNext/>
      <w:jc w:val="center"/>
      <w:outlineLvl w:val="6"/>
    </w:pPr>
    <w:rPr>
      <w:rFonts w:ascii="Lucida Handwriting" w:hAnsi="Lucida Handwriting"/>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478E"/>
    <w:rPr>
      <w:rFonts w:ascii="Times New Roman" w:eastAsia="Times New Roman" w:hAnsi="Times New Roman" w:cs="Times New Roman"/>
      <w:b/>
      <w:i/>
      <w:sz w:val="32"/>
      <w:szCs w:val="20"/>
      <w:u w:val="single"/>
    </w:rPr>
  </w:style>
  <w:style w:type="character" w:customStyle="1" w:styleId="Heading2Char">
    <w:name w:val="Heading 2 Char"/>
    <w:basedOn w:val="DefaultParagraphFont"/>
    <w:link w:val="Heading2"/>
    <w:rsid w:val="00A3478E"/>
    <w:rPr>
      <w:rFonts w:ascii="Lucida Calligraphy" w:eastAsia="Times New Roman" w:hAnsi="Lucida Calligraphy" w:cs="Times New Roman"/>
      <w:b/>
      <w:sz w:val="28"/>
      <w:szCs w:val="20"/>
      <w:u w:val="single"/>
    </w:rPr>
  </w:style>
  <w:style w:type="character" w:customStyle="1" w:styleId="Heading4Char">
    <w:name w:val="Heading 4 Char"/>
    <w:basedOn w:val="DefaultParagraphFont"/>
    <w:link w:val="Heading4"/>
    <w:rsid w:val="00A3478E"/>
    <w:rPr>
      <w:rFonts w:ascii="Lucida Handwriting" w:eastAsia="Times New Roman" w:hAnsi="Lucida Handwriting" w:cs="Times New Roman"/>
      <w:b/>
      <w:sz w:val="24"/>
      <w:szCs w:val="20"/>
      <w:u w:val="single"/>
    </w:rPr>
  </w:style>
  <w:style w:type="character" w:customStyle="1" w:styleId="Heading7Char">
    <w:name w:val="Heading 7 Char"/>
    <w:basedOn w:val="DefaultParagraphFont"/>
    <w:link w:val="Heading7"/>
    <w:rsid w:val="00A3478E"/>
    <w:rPr>
      <w:rFonts w:ascii="Lucida Handwriting" w:eastAsia="Times New Roman" w:hAnsi="Lucida Handwriting" w:cs="Times New Roman"/>
      <w:b/>
      <w:sz w:val="24"/>
      <w:szCs w:val="20"/>
    </w:rPr>
  </w:style>
  <w:style w:type="paragraph" w:styleId="BodyText2">
    <w:name w:val="Body Text 2"/>
    <w:basedOn w:val="Normal"/>
    <w:link w:val="BodyText2Char"/>
    <w:rsid w:val="00A3478E"/>
    <w:pPr>
      <w:jc w:val="center"/>
    </w:pPr>
    <w:rPr>
      <w:rFonts w:ascii="Lucida Handwriting" w:hAnsi="Lucida Handwriting"/>
      <w:sz w:val="24"/>
    </w:rPr>
  </w:style>
  <w:style w:type="character" w:customStyle="1" w:styleId="BodyText2Char">
    <w:name w:val="Body Text 2 Char"/>
    <w:basedOn w:val="DefaultParagraphFont"/>
    <w:link w:val="BodyText2"/>
    <w:rsid w:val="00A3478E"/>
    <w:rPr>
      <w:rFonts w:ascii="Lucida Handwriting" w:eastAsia="Times New Roman" w:hAnsi="Lucida Handwriting" w:cs="Times New Roman"/>
      <w:sz w:val="24"/>
      <w:szCs w:val="20"/>
    </w:rPr>
  </w:style>
  <w:style w:type="paragraph" w:customStyle="1" w:styleId="Default">
    <w:name w:val="Default"/>
    <w:rsid w:val="00A3478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A76081"/>
    <w:rPr>
      <w:rFonts w:ascii="Tahoma" w:hAnsi="Tahoma" w:cs="Tahoma"/>
      <w:sz w:val="16"/>
      <w:szCs w:val="16"/>
    </w:rPr>
  </w:style>
  <w:style w:type="character" w:customStyle="1" w:styleId="BalloonTextChar">
    <w:name w:val="Balloon Text Char"/>
    <w:basedOn w:val="DefaultParagraphFont"/>
    <w:link w:val="BalloonText"/>
    <w:uiPriority w:val="99"/>
    <w:semiHidden/>
    <w:rsid w:val="00A7608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E1BE9"/>
    <w:rPr>
      <w:sz w:val="16"/>
      <w:szCs w:val="16"/>
    </w:rPr>
  </w:style>
  <w:style w:type="paragraph" w:styleId="CommentText">
    <w:name w:val="annotation text"/>
    <w:basedOn w:val="Normal"/>
    <w:link w:val="CommentTextChar"/>
    <w:uiPriority w:val="99"/>
    <w:semiHidden/>
    <w:unhideWhenUsed/>
    <w:rsid w:val="00EE1BE9"/>
  </w:style>
  <w:style w:type="character" w:customStyle="1" w:styleId="CommentTextChar">
    <w:name w:val="Comment Text Char"/>
    <w:basedOn w:val="DefaultParagraphFont"/>
    <w:link w:val="CommentText"/>
    <w:uiPriority w:val="99"/>
    <w:semiHidden/>
    <w:rsid w:val="00EE1B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E1BE9"/>
    <w:rPr>
      <w:b/>
      <w:bCs/>
    </w:rPr>
  </w:style>
  <w:style w:type="character" w:customStyle="1" w:styleId="CommentSubjectChar">
    <w:name w:val="Comment Subject Char"/>
    <w:basedOn w:val="CommentTextChar"/>
    <w:link w:val="CommentSubject"/>
    <w:uiPriority w:val="99"/>
    <w:semiHidden/>
    <w:rsid w:val="00EE1BE9"/>
    <w:rPr>
      <w:rFonts w:ascii="Times New Roman" w:eastAsia="Times New Roman" w:hAnsi="Times New Roman" w:cs="Times New Roman"/>
      <w:b/>
      <w:bCs/>
      <w:sz w:val="20"/>
      <w:szCs w:val="20"/>
    </w:rPr>
  </w:style>
  <w:style w:type="paragraph" w:styleId="ListParagraph">
    <w:name w:val="List Paragraph"/>
    <w:basedOn w:val="Normal"/>
    <w:uiPriority w:val="34"/>
    <w:qFormat/>
    <w:rsid w:val="00BF6FEC"/>
    <w:pPr>
      <w:ind w:left="720"/>
      <w:contextualSpacing/>
    </w:pPr>
  </w:style>
  <w:style w:type="paragraph" w:customStyle="1" w:styleId="p1">
    <w:name w:val="p1"/>
    <w:basedOn w:val="Normal"/>
    <w:rsid w:val="000674BD"/>
    <w:rPr>
      <w:rFonts w:ascii="Helvetica" w:eastAsiaTheme="minorHAnsi" w:hAnsi="Helvetica"/>
      <w:sz w:val="23"/>
      <w:szCs w:val="23"/>
      <w:lang w:val="en-US"/>
    </w:rPr>
  </w:style>
  <w:style w:type="character" w:customStyle="1" w:styleId="s2">
    <w:name w:val="s2"/>
    <w:basedOn w:val="DefaultParagraphFont"/>
    <w:rsid w:val="00067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4029">
      <w:bodyDiv w:val="1"/>
      <w:marLeft w:val="0"/>
      <w:marRight w:val="0"/>
      <w:marTop w:val="0"/>
      <w:marBottom w:val="0"/>
      <w:divBdr>
        <w:top w:val="none" w:sz="0" w:space="0" w:color="auto"/>
        <w:left w:val="none" w:sz="0" w:space="0" w:color="auto"/>
        <w:bottom w:val="none" w:sz="0" w:space="0" w:color="auto"/>
        <w:right w:val="none" w:sz="0" w:space="0" w:color="auto"/>
      </w:divBdr>
    </w:div>
    <w:div w:id="1109935246">
      <w:bodyDiv w:val="1"/>
      <w:marLeft w:val="0"/>
      <w:marRight w:val="0"/>
      <w:marTop w:val="0"/>
      <w:marBottom w:val="0"/>
      <w:divBdr>
        <w:top w:val="none" w:sz="0" w:space="0" w:color="auto"/>
        <w:left w:val="none" w:sz="0" w:space="0" w:color="auto"/>
        <w:bottom w:val="none" w:sz="0" w:space="0" w:color="auto"/>
        <w:right w:val="none" w:sz="0" w:space="0" w:color="auto"/>
      </w:divBdr>
      <w:divsChild>
        <w:div w:id="239757270">
          <w:marLeft w:val="0"/>
          <w:marRight w:val="0"/>
          <w:marTop w:val="180"/>
          <w:marBottom w:val="240"/>
          <w:divBdr>
            <w:top w:val="none" w:sz="0" w:space="0" w:color="auto"/>
            <w:left w:val="none" w:sz="0" w:space="0" w:color="auto"/>
            <w:bottom w:val="none" w:sz="0" w:space="0" w:color="auto"/>
            <w:right w:val="none" w:sz="0" w:space="0" w:color="auto"/>
          </w:divBdr>
        </w:div>
        <w:div w:id="1110011256">
          <w:marLeft w:val="0"/>
          <w:marRight w:val="0"/>
          <w:marTop w:val="180"/>
          <w:marBottom w:val="240"/>
          <w:divBdr>
            <w:top w:val="none" w:sz="0" w:space="0" w:color="auto"/>
            <w:left w:val="none" w:sz="0" w:space="0" w:color="auto"/>
            <w:bottom w:val="none" w:sz="0" w:space="0" w:color="auto"/>
            <w:right w:val="none" w:sz="0" w:space="0" w:color="auto"/>
          </w:divBdr>
        </w:div>
      </w:divsChild>
    </w:div>
    <w:div w:id="1449660697">
      <w:bodyDiv w:val="1"/>
      <w:marLeft w:val="0"/>
      <w:marRight w:val="0"/>
      <w:marTop w:val="0"/>
      <w:marBottom w:val="0"/>
      <w:divBdr>
        <w:top w:val="none" w:sz="0" w:space="0" w:color="auto"/>
        <w:left w:val="none" w:sz="0" w:space="0" w:color="auto"/>
        <w:bottom w:val="none" w:sz="0" w:space="0" w:color="auto"/>
        <w:right w:val="none" w:sz="0" w:space="0" w:color="auto"/>
      </w:divBdr>
    </w:div>
    <w:div w:id="1546215133">
      <w:bodyDiv w:val="1"/>
      <w:marLeft w:val="0"/>
      <w:marRight w:val="0"/>
      <w:marTop w:val="0"/>
      <w:marBottom w:val="0"/>
      <w:divBdr>
        <w:top w:val="none" w:sz="0" w:space="0" w:color="auto"/>
        <w:left w:val="none" w:sz="0" w:space="0" w:color="auto"/>
        <w:bottom w:val="none" w:sz="0" w:space="0" w:color="auto"/>
        <w:right w:val="none" w:sz="0" w:space="0" w:color="auto"/>
      </w:divBdr>
      <w:divsChild>
        <w:div w:id="1441948012">
          <w:marLeft w:val="0"/>
          <w:marRight w:val="0"/>
          <w:marTop w:val="180"/>
          <w:marBottom w:val="240"/>
          <w:divBdr>
            <w:top w:val="none" w:sz="0" w:space="0" w:color="auto"/>
            <w:left w:val="none" w:sz="0" w:space="0" w:color="auto"/>
            <w:bottom w:val="none" w:sz="0" w:space="0" w:color="auto"/>
            <w:right w:val="none" w:sz="0" w:space="0" w:color="auto"/>
          </w:divBdr>
        </w:div>
        <w:div w:id="316999976">
          <w:marLeft w:val="0"/>
          <w:marRight w:val="0"/>
          <w:marTop w:val="180"/>
          <w:marBottom w:val="240"/>
          <w:divBdr>
            <w:top w:val="none" w:sz="0" w:space="0" w:color="auto"/>
            <w:left w:val="none" w:sz="0" w:space="0" w:color="auto"/>
            <w:bottom w:val="none" w:sz="0" w:space="0" w:color="auto"/>
            <w:right w:val="none" w:sz="0" w:space="0" w:color="auto"/>
          </w:divBdr>
        </w:div>
      </w:divsChild>
    </w:div>
    <w:div w:id="187488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1502</Words>
  <Characters>8563</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Crowley</dc:creator>
  <cp:lastModifiedBy>Jenna Dyminski</cp:lastModifiedBy>
  <cp:revision>2</cp:revision>
  <dcterms:created xsi:type="dcterms:W3CDTF">2026-09-16T12:03:00Z</dcterms:created>
  <dcterms:modified xsi:type="dcterms:W3CDTF">2026-09-16T12:03:00Z</dcterms:modified>
</cp:coreProperties>
</file>